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73" w:rsidRPr="000F0373" w:rsidRDefault="000F0373" w:rsidP="000F0373">
      <w:pPr>
        <w:shd w:val="clear" w:color="auto" w:fill="FFFFFF"/>
        <w:spacing w:after="0" w:line="240" w:lineRule="auto"/>
        <w:ind w:firstLine="567"/>
        <w:jc w:val="right"/>
        <w:rPr>
          <w:rFonts w:ascii="Arial Nova Cond" w:eastAsia="Times New Roman" w:hAnsi="Arial Nova Cond" w:cs="Calibri"/>
          <w:sz w:val="24"/>
          <w:szCs w:val="24"/>
          <w:lang w:eastAsia="ru-RU"/>
        </w:rPr>
      </w:pPr>
      <w:r w:rsidRPr="000F0373">
        <w:rPr>
          <w:rFonts w:ascii="Arial Nova Cond" w:eastAsia="Times New Roman" w:hAnsi="Arial Nova Cond" w:cs="Calibri"/>
          <w:sz w:val="24"/>
          <w:szCs w:val="24"/>
          <w:lang w:eastAsia="ru-RU"/>
        </w:rPr>
        <w:t>ПРИЛОЖЕНИЕ 1</w:t>
      </w:r>
      <w:bookmarkStart w:id="0" w:name="_GoBack"/>
      <w:bookmarkEnd w:id="0"/>
    </w:p>
    <w:p w:rsidR="000F0373" w:rsidRPr="000F0373" w:rsidRDefault="000F0373" w:rsidP="000F0373">
      <w:pPr>
        <w:shd w:val="clear" w:color="auto" w:fill="DEEAF6"/>
        <w:spacing w:after="0" w:line="240" w:lineRule="auto"/>
        <w:jc w:val="center"/>
        <w:rPr>
          <w:rFonts w:ascii="Arial Nova Cond" w:eastAsia="Times New Roman" w:hAnsi="Arial Nova Cond" w:cs="Calibri"/>
          <w:b/>
          <w:spacing w:val="20"/>
          <w:lang w:eastAsia="ru-RU"/>
        </w:rPr>
      </w:pPr>
      <w:r w:rsidRPr="000F0373">
        <w:rPr>
          <w:rFonts w:ascii="Arial Nova Cond" w:eastAsia="Times New Roman" w:hAnsi="Arial Nova Cond" w:cs="Calibri"/>
          <w:b/>
          <w:spacing w:val="20"/>
          <w:lang w:eastAsia="ru-RU"/>
        </w:rPr>
        <w:t>Заявка на участие.</w:t>
      </w:r>
    </w:p>
    <w:p w:rsidR="000F0373" w:rsidRPr="000F0373" w:rsidRDefault="000F0373" w:rsidP="000F0373">
      <w:pPr>
        <w:shd w:val="clear" w:color="auto" w:fill="DEEAF6"/>
        <w:spacing w:after="0" w:line="240" w:lineRule="auto"/>
        <w:jc w:val="center"/>
        <w:rPr>
          <w:rFonts w:ascii="Arial Nova Cond" w:eastAsia="Times New Roman" w:hAnsi="Arial Nova Cond" w:cs="Arial"/>
          <w:sz w:val="24"/>
          <w:szCs w:val="24"/>
          <w:lang w:eastAsia="ru-RU"/>
        </w:rPr>
      </w:pPr>
      <w:r w:rsidRPr="000F0373">
        <w:rPr>
          <w:rFonts w:ascii="Arial Nova Cond" w:eastAsia="Times New Roman" w:hAnsi="Arial Nova Cond" w:cs="Arial"/>
          <w:sz w:val="24"/>
          <w:szCs w:val="24"/>
          <w:lang w:eastAsia="ru-RU"/>
        </w:rPr>
        <w:t xml:space="preserve"> Открытая </w:t>
      </w:r>
      <w:r w:rsidRPr="000F0373">
        <w:rPr>
          <w:rFonts w:ascii="Arial Nova Cond" w:eastAsia="Times New Roman" w:hAnsi="Arial Nova Cond" w:cs="Arial"/>
          <w:b/>
          <w:sz w:val="24"/>
          <w:szCs w:val="24"/>
          <w:lang w:eastAsia="ru-RU"/>
        </w:rPr>
        <w:t>проектно-исследовательская деятельность</w:t>
      </w:r>
      <w:r w:rsidRPr="000F0373">
        <w:rPr>
          <w:rFonts w:ascii="Arial Nova Cond" w:eastAsia="Times New Roman" w:hAnsi="Arial Nova Cond" w:cs="Arial"/>
          <w:sz w:val="24"/>
          <w:szCs w:val="24"/>
          <w:lang w:eastAsia="ru-RU"/>
        </w:rPr>
        <w:t xml:space="preserve"> работников образования </w:t>
      </w:r>
    </w:p>
    <w:p w:rsidR="000F0373" w:rsidRPr="000F0373" w:rsidRDefault="000F0373" w:rsidP="000F0373">
      <w:pPr>
        <w:shd w:val="clear" w:color="auto" w:fill="DEEAF6"/>
        <w:spacing w:after="0" w:line="24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ru-RU"/>
        </w:rPr>
      </w:pPr>
      <w:r w:rsidRPr="000F0373">
        <w:rPr>
          <w:rFonts w:ascii="Arial Nova Cond" w:eastAsia="Times New Roman" w:hAnsi="Arial Nova Cond" w:cs="Arial"/>
          <w:b/>
          <w:sz w:val="24"/>
          <w:szCs w:val="24"/>
          <w:lang w:eastAsia="ru-RU"/>
        </w:rPr>
        <w:t>«Актуализация инновационных форм и методов обучения и воспитания</w:t>
      </w:r>
    </w:p>
    <w:p w:rsidR="000F0373" w:rsidRPr="000F0373" w:rsidRDefault="000F0373" w:rsidP="000F0373">
      <w:pPr>
        <w:widowControl w:val="0"/>
        <w:shd w:val="clear" w:color="auto" w:fill="DEEAF6"/>
        <w:spacing w:after="0" w:line="24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ru-RU"/>
        </w:rPr>
      </w:pPr>
      <w:r w:rsidRPr="000F0373">
        <w:rPr>
          <w:rFonts w:ascii="Arial Nova Cond" w:eastAsia="Times New Roman" w:hAnsi="Arial Nova Cond" w:cs="Arial"/>
          <w:b/>
          <w:sz w:val="24"/>
          <w:szCs w:val="24"/>
          <w:lang w:eastAsia="ru-RU"/>
        </w:rPr>
        <w:t xml:space="preserve"> в рамках выполнения действующих Федеральных государственных образовательных стандартов</w:t>
      </w:r>
    </w:p>
    <w:p w:rsidR="000F0373" w:rsidRPr="000F0373" w:rsidRDefault="000F0373" w:rsidP="000F0373">
      <w:pPr>
        <w:widowControl w:val="0"/>
        <w:shd w:val="clear" w:color="auto" w:fill="DEEAF6"/>
        <w:spacing w:after="0" w:line="24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ru-RU"/>
        </w:rPr>
      </w:pPr>
      <w:r w:rsidRPr="000F0373">
        <w:rPr>
          <w:rFonts w:ascii="Arial Nova Cond" w:eastAsia="Times New Roman" w:hAnsi="Arial Nova Cond" w:cs="Arial"/>
          <w:b/>
          <w:sz w:val="24"/>
          <w:szCs w:val="24"/>
          <w:lang w:eastAsia="ru-RU"/>
        </w:rPr>
        <w:t xml:space="preserve"> в образовательных </w:t>
      </w:r>
      <w:proofErr w:type="gramStart"/>
      <w:r w:rsidRPr="000F0373">
        <w:rPr>
          <w:rFonts w:ascii="Arial Nova Cond" w:eastAsia="Times New Roman" w:hAnsi="Arial Nova Cond" w:cs="Arial"/>
          <w:b/>
          <w:sz w:val="24"/>
          <w:szCs w:val="24"/>
          <w:lang w:eastAsia="ru-RU"/>
        </w:rPr>
        <w:t>организациях</w:t>
      </w:r>
      <w:proofErr w:type="gramEnd"/>
      <w:r w:rsidRPr="000F0373">
        <w:rPr>
          <w:rFonts w:ascii="Arial Nova Cond" w:eastAsia="Times New Roman" w:hAnsi="Arial Nova Cond" w:cs="Arial"/>
          <w:b/>
          <w:sz w:val="24"/>
          <w:szCs w:val="24"/>
          <w:lang w:eastAsia="ru-RU"/>
        </w:rPr>
        <w:t xml:space="preserve"> Российской Федерации»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410"/>
      </w:tblGrid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jc w:val="both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СВЕДЕНИЯ ОБ УЧАСТНИК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Е(</w:t>
            </w:r>
            <w:proofErr w:type="gramEnd"/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Ф.И.О. участник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ов</w:t>
            </w:r>
            <w:proofErr w:type="spell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 (</w:t>
            </w: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полностью</w:t>
            </w: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</w:tr>
      <w:tr w:rsidR="000F0373" w:rsidRPr="000F0373" w:rsidTr="000F0373">
        <w:trPr>
          <w:trHeight w:val="63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Место работы </w:t>
            </w:r>
            <w:r w:rsidRPr="000F0373">
              <w:rPr>
                <w:rFonts w:ascii="Arial Nova Cond" w:eastAsia="Times New Roman" w:hAnsi="Arial Nova Cond" w:cs="Times New Roman"/>
                <w:sz w:val="24"/>
                <w:szCs w:val="24"/>
                <w:lang w:eastAsia="ru-RU"/>
              </w:rPr>
              <w:t xml:space="preserve">(полное наименование), </w:t>
            </w:r>
            <w:r w:rsidRPr="000F0373">
              <w:rPr>
                <w:rFonts w:ascii="Arial Nova Cond" w:eastAsia="Times New Roman" w:hAnsi="Arial Nova Cond" w:cs="Times New Roman"/>
                <w:b/>
                <w:sz w:val="24"/>
                <w:szCs w:val="24"/>
                <w:lang w:eastAsia="ru-RU"/>
              </w:rPr>
              <w:t>должность</w:t>
            </w:r>
            <w:r w:rsidRPr="000F0373">
              <w:rPr>
                <w:rFonts w:ascii="Arial Nova Cond" w:eastAsia="Times New Roman" w:hAnsi="Arial Nova Cond" w:cs="Times New Roman"/>
                <w:sz w:val="24"/>
                <w:szCs w:val="24"/>
                <w:lang w:eastAsia="ru-RU"/>
              </w:rPr>
              <w:t>, звание (</w:t>
            </w:r>
            <w:r w:rsidRPr="000F0373">
              <w:rPr>
                <w:rFonts w:ascii="Arial Nova Cond" w:eastAsia="Times New Roman" w:hAnsi="Arial Nova Cond" w:cs="Times New Roman"/>
                <w:i/>
                <w:sz w:val="24"/>
                <w:szCs w:val="24"/>
                <w:lang w:eastAsia="ru-RU"/>
              </w:rPr>
              <w:t>если есть</w:t>
            </w:r>
            <w:r w:rsidRPr="000F0373">
              <w:rPr>
                <w:rFonts w:ascii="Arial Nova Cond" w:eastAsia="Times New Roman" w:hAnsi="Arial Nova Cond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jc w:val="both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СВЕДЕНИЯ О НАУЧНОМ РУКОВОДИТЕЛЕ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ФИО (</w:t>
            </w: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полностью</w:t>
            </w: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), должность, степень, звание (</w:t>
            </w:r>
            <w:r w:rsidRPr="000F0373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если есть</w:t>
            </w: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Тема работы (</w:t>
            </w:r>
            <w:proofErr w:type="spellStart"/>
            <w:r w:rsidRPr="000F0373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полнстью</w:t>
            </w:r>
            <w:proofErr w:type="spellEnd"/>
            <w:r w:rsidRPr="000F0373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Почтовый адрес, на который следует выслать итоговые документы </w:t>
            </w: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(с указанием индекса), Ф.И.О. получателя </w:t>
            </w:r>
            <w:r w:rsidRPr="000F0373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(при выборе двух видов документов оплата производится и за печатный вид, и за электронный)</w:t>
            </w:r>
          </w:p>
          <w:p w:rsidR="000F0373" w:rsidRPr="000F0373" w:rsidRDefault="000F0373" w:rsidP="000F0373">
            <w:pPr>
              <w:spacing w:after="0" w:line="240" w:lineRule="auto"/>
              <w:jc w:val="both"/>
              <w:rPr>
                <w:rFonts w:ascii="Arial Nova Cond" w:eastAsia="Times New Roman" w:hAnsi="Arial Nova Cond" w:cs="Calibri Light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b/>
                <w:i/>
                <w:color w:val="FF0000"/>
                <w:sz w:val="24"/>
                <w:szCs w:val="24"/>
                <w:lang w:eastAsia="ru-RU"/>
              </w:rPr>
              <w:t>*</w:t>
            </w:r>
            <w:r w:rsidRPr="000F0373">
              <w:rPr>
                <w:rFonts w:ascii="Arial Nova Cond" w:eastAsia="Times New Roman" w:hAnsi="Arial Nova Cond" w:cs="Calibri Light"/>
                <w:b/>
                <w:i/>
                <w:color w:val="833C0B"/>
                <w:sz w:val="24"/>
                <w:szCs w:val="24"/>
                <w:lang w:eastAsia="ru-RU"/>
              </w:rPr>
              <w:t>Если Вы указываете адрес учреждения, необходимо указать: НАЗВАНИЕ УЧРЕЖДЕНИЯ и ПОЛУЧАТЕЛЯ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u w:val="single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u w:val="single"/>
                <w:lang w:eastAsia="ru-RU"/>
              </w:rPr>
              <w:t>Адрес:</w:t>
            </w:r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u w:val="single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u w:val="single"/>
                <w:lang w:eastAsia="ru-RU"/>
              </w:rPr>
              <w:t>Вид документа:</w:t>
            </w:r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указать - электронный или </w:t>
            </w:r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u w:val="single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печатный</w:t>
            </w: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Контактный телефон </w:t>
            </w: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(по которому можно дозвониться)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val="en-US" w:eastAsia="ru-RU"/>
              </w:rPr>
              <w:t>E-mail</w:t>
            </w: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</w:t>
            </w: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(действующий)</w:t>
            </w:r>
          </w:p>
          <w:p w:rsidR="000F0373" w:rsidRPr="000F0373" w:rsidRDefault="000F0373" w:rsidP="000F0373">
            <w:pPr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b/>
                <w:color w:val="FF0000"/>
                <w:sz w:val="24"/>
                <w:szCs w:val="24"/>
                <w:lang w:eastAsia="ru-RU"/>
              </w:rPr>
              <w:t xml:space="preserve">* </w:t>
            </w:r>
            <w:r w:rsidRPr="000F0373">
              <w:rPr>
                <w:rFonts w:ascii="Arial Nova Cond" w:eastAsia="Times New Roman" w:hAnsi="Arial Nova Cond" w:cs="Calibri Light"/>
                <w:b/>
                <w:color w:val="833C0B"/>
                <w:sz w:val="24"/>
                <w:szCs w:val="24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Необходимо</w:t>
            </w: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Свидетельство об участии в проектно-исследовательской деятельности (БЕСПЛАТНО-</w:t>
            </w: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электронный формат)</w:t>
            </w:r>
          </w:p>
          <w:p w:rsidR="000F0373" w:rsidRPr="000F0373" w:rsidRDefault="000F0373" w:rsidP="000F0373">
            <w:pPr>
              <w:tabs>
                <w:tab w:val="num" w:pos="502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Свидетельство для соавтора </w:t>
            </w: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(</w:t>
            </w:r>
            <w:r w:rsidRPr="000F037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90/250 руб.-</w:t>
            </w:r>
            <w:r w:rsidRPr="000F0373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электронный/ печатный формат)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Да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…Н</w:t>
            </w:r>
            <w:proofErr w:type="gram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ет</w:t>
            </w: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Необходимо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 xml:space="preserve"> Свидетельство о </w:t>
            </w:r>
            <w:proofErr w:type="gramStart"/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>распространении</w:t>
            </w:r>
            <w:proofErr w:type="gramEnd"/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профессионального опыта на всероссийском уровне (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>100 руб. -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электронный формат)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Да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…Н</w:t>
            </w:r>
            <w:proofErr w:type="gram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ет</w:t>
            </w: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Необходимо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 xml:space="preserve"> Свидетельство за научно-просветительскую деятельность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в области образования или за просветительскую деятельность в области образования (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>150 руб.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- электронный формат)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Да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…Н</w:t>
            </w:r>
            <w:proofErr w:type="gram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ет</w:t>
            </w: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Необходимо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 xml:space="preserve"> Свидетельство о всероссийском сетевом </w:t>
            </w:r>
            <w:proofErr w:type="gramStart"/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>взаимодействии</w:t>
            </w:r>
            <w:proofErr w:type="gramEnd"/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в рамках проектно-исследовательской деятельности (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>150 руб.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- электронный формат)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Да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…Н</w:t>
            </w:r>
            <w:proofErr w:type="gram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ет</w:t>
            </w: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90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Участие во всероссийском 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>конкурсе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профессионального мастерства «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>Актуальный опыт внедрения инновационных форм и методов обучения и воспитания через проектную или исследовательскую деятельность»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- 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>250 рублей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(</w:t>
            </w:r>
            <w:r w:rsidRPr="000F0373">
              <w:rPr>
                <w:rFonts w:ascii="Arial Nova Cond" w:eastAsia="Times New Roman" w:hAnsi="Arial Nova Cond" w:cs="Arial"/>
                <w:u w:val="single"/>
                <w:lang w:eastAsia="ru-RU"/>
              </w:rPr>
              <w:t>участие по желанию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Да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…Н</w:t>
            </w:r>
            <w:proofErr w:type="gram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ет</w:t>
            </w: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numPr>
                <w:ilvl w:val="0"/>
                <w:numId w:val="1"/>
              </w:numPr>
              <w:tabs>
                <w:tab w:val="num" w:pos="900"/>
              </w:tabs>
              <w:suppressAutoHyphens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Arial"/>
                <w:color w:val="000000"/>
                <w:lang w:eastAsia="ru-RU"/>
              </w:rPr>
              <w:t xml:space="preserve">Участие Ваших учащихся и студентов в 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III международном конкурсе проектно-исследовательских работ 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 xml:space="preserve">«В мире исследований и научных открытий» 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- </w:t>
            </w:r>
            <w:r w:rsidRPr="000F0373">
              <w:rPr>
                <w:rFonts w:ascii="Arial Nova Cond" w:eastAsia="Times New Roman" w:hAnsi="Arial Nova Cond" w:cs="Arial"/>
                <w:b/>
                <w:lang w:eastAsia="ru-RU"/>
              </w:rPr>
              <w:t>400 /490 руб.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 - </w:t>
            </w:r>
            <w:r w:rsidRPr="000F0373">
              <w:rPr>
                <w:rFonts w:ascii="Arial Nova Cond" w:eastAsia="Times New Roman" w:hAnsi="Arial Nova Cond" w:cs="Arial"/>
                <w:i/>
                <w:lang w:eastAsia="ru-RU"/>
              </w:rPr>
              <w:t>электронный/ печатный формат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 xml:space="preserve"> (</w:t>
            </w:r>
            <w:r w:rsidRPr="000F0373">
              <w:rPr>
                <w:rFonts w:ascii="Arial Nova Cond" w:eastAsia="Times New Roman" w:hAnsi="Arial Nova Cond" w:cs="Arial"/>
                <w:u w:val="single"/>
                <w:lang w:eastAsia="ru-RU"/>
              </w:rPr>
              <w:t>участие по желанию</w:t>
            </w:r>
            <w:r w:rsidRPr="000F0373">
              <w:rPr>
                <w:rFonts w:ascii="Arial Nova Cond" w:eastAsia="Times New Roman" w:hAnsi="Arial Nova Cond" w:cs="Arial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Да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…Н</w:t>
            </w:r>
            <w:proofErr w:type="gram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ет</w:t>
            </w:r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Вид (печатный </w:t>
            </w:r>
            <w:proofErr w:type="gramEnd"/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или электронный)</w:t>
            </w:r>
          </w:p>
        </w:tc>
      </w:tr>
      <w:tr w:rsidR="000F0373" w:rsidRPr="000F0373" w:rsidTr="000F037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widowControl w:val="0"/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15. Имеется ли необходимость в дополнительном Благодарственном 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письме</w:t>
            </w:r>
            <w:proofErr w:type="gram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</w:t>
            </w:r>
            <w:r w:rsidRPr="000F0373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«За содействие активизации интеллектуальных умений и способностей, исследовательских компетенций»</w:t>
            </w: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(А 4) – 150/ 300 руб.</w:t>
            </w:r>
            <w:r w:rsidRPr="000F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электронный/ печатный формат, включая почтовые расходы)</w:t>
            </w:r>
          </w:p>
          <w:p w:rsidR="000F0373" w:rsidRPr="000F0373" w:rsidRDefault="000F0373" w:rsidP="000F0373">
            <w:pPr>
              <w:widowControl w:val="0"/>
              <w:tabs>
                <w:tab w:val="center" w:pos="2939"/>
              </w:tabs>
              <w:spacing w:after="0" w:line="240" w:lineRule="auto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НЕ ОБЯЗАТЕЛЬНО!</w:t>
            </w: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Да</w:t>
            </w:r>
            <w:proofErr w:type="gramStart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…Н</w:t>
            </w:r>
            <w:proofErr w:type="gramEnd"/>
            <w:r w:rsidRPr="000F0373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ет</w:t>
            </w:r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proofErr w:type="gramStart"/>
            <w:r w:rsidRPr="000F0373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Вид (печатный </w:t>
            </w:r>
            <w:proofErr w:type="gramEnd"/>
          </w:p>
          <w:p w:rsidR="000F0373" w:rsidRPr="000F0373" w:rsidRDefault="000F0373" w:rsidP="000F0373">
            <w:pPr>
              <w:spacing w:after="0" w:line="240" w:lineRule="auto"/>
              <w:ind w:firstLine="567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0F0373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или электронный)</w:t>
            </w:r>
          </w:p>
        </w:tc>
      </w:tr>
    </w:tbl>
    <w:p w:rsidR="003E0A16" w:rsidRDefault="003E0A16"/>
    <w:sectPr w:rsidR="003E0A16" w:rsidSect="000F0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Cond">
    <w:altName w:val="Arial"/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73"/>
    <w:rsid w:val="000F0373"/>
    <w:rsid w:val="003E0A16"/>
    <w:rsid w:val="008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2022-11-10T09:03:00Z</dcterms:created>
  <dcterms:modified xsi:type="dcterms:W3CDTF">2022-11-10T09:06:00Z</dcterms:modified>
</cp:coreProperties>
</file>