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2F" w:rsidRPr="009C2F2F" w:rsidRDefault="009C2F2F" w:rsidP="009C2F2F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Arial Narrow" w:eastAsia="Times New Roman" w:hAnsi="Arial Narrow" w:cs="Calibri"/>
          <w:bCs/>
          <w:i/>
          <w:spacing w:val="5"/>
          <w:lang w:eastAsia="ru-RU"/>
        </w:rPr>
      </w:pPr>
      <w:r w:rsidRPr="009C2F2F">
        <w:rPr>
          <w:rFonts w:ascii="Arial Narrow" w:eastAsia="Times New Roman" w:hAnsi="Arial Narrow" w:cs="Calibri"/>
          <w:bCs/>
          <w:i/>
          <w:spacing w:val="5"/>
          <w:lang w:eastAsia="ru-RU"/>
        </w:rPr>
        <w:t>Приложение 1</w:t>
      </w:r>
    </w:p>
    <w:p w:rsidR="009C2F2F" w:rsidRPr="009C2F2F" w:rsidRDefault="009C2F2F" w:rsidP="009C2F2F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9C2F2F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9C2F2F" w:rsidRPr="009C2F2F" w:rsidRDefault="009C2F2F" w:rsidP="009C2F2F">
      <w:pPr>
        <w:shd w:val="clear" w:color="auto" w:fill="ECD4F8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 w:rsidRPr="009C2F2F">
        <w:rPr>
          <w:rFonts w:ascii="Arial Narrow" w:eastAsia="Times New Roman" w:hAnsi="Arial Narrow" w:cs="Calibri"/>
          <w:spacing w:val="5"/>
          <w:lang w:eastAsia="ru-RU"/>
        </w:rPr>
        <w:t xml:space="preserve">в </w:t>
      </w:r>
      <w:r w:rsidRPr="009C2F2F">
        <w:rPr>
          <w:rFonts w:ascii="Arial Narrow" w:eastAsia="Times New Roman" w:hAnsi="Arial Narrow" w:cs="Calibri"/>
          <w:spacing w:val="5"/>
          <w:lang w:val="en-US" w:eastAsia="ru-RU"/>
        </w:rPr>
        <w:t>IV</w:t>
      </w:r>
      <w:r w:rsidRPr="009C2F2F">
        <w:rPr>
          <w:rFonts w:ascii="Arial Narrow" w:eastAsia="Times New Roman" w:hAnsi="Arial Narrow" w:cs="Calibri"/>
          <w:spacing w:val="5"/>
          <w:lang w:eastAsia="ru-RU"/>
        </w:rPr>
        <w:t xml:space="preserve"> Всероссийской научно-практической конференции</w:t>
      </w:r>
    </w:p>
    <w:p w:rsidR="009C2F2F" w:rsidRPr="009C2F2F" w:rsidRDefault="009C2F2F" w:rsidP="009C2F2F">
      <w:pPr>
        <w:shd w:val="clear" w:color="auto" w:fill="ECD4F8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  <w:r w:rsidRPr="009C2F2F">
        <w:rPr>
          <w:rFonts w:ascii="Arial Narrow" w:eastAsia="Times New Roman" w:hAnsi="Arial Narrow" w:cs="Calibri"/>
          <w:b/>
          <w:bCs/>
          <w:spacing w:val="5"/>
          <w:lang w:eastAsia="ru-RU"/>
        </w:rPr>
        <w:t xml:space="preserve">«Наука и образование в современном </w:t>
      </w:r>
      <w:proofErr w:type="gramStart"/>
      <w:r w:rsidRPr="009C2F2F">
        <w:rPr>
          <w:rFonts w:ascii="Arial Narrow" w:eastAsia="Times New Roman" w:hAnsi="Arial Narrow" w:cs="Calibri"/>
          <w:b/>
          <w:bCs/>
          <w:spacing w:val="5"/>
          <w:lang w:eastAsia="ru-RU"/>
        </w:rPr>
        <w:t>мире</w:t>
      </w:r>
      <w:proofErr w:type="gramEnd"/>
      <w:r w:rsidRPr="009C2F2F">
        <w:rPr>
          <w:rFonts w:ascii="Arial Narrow" w:eastAsia="Times New Roman" w:hAnsi="Arial Narrow" w:cs="Calibri"/>
          <w:b/>
          <w:bCs/>
          <w:spacing w:val="5"/>
          <w:lang w:eastAsia="ru-RU"/>
        </w:rPr>
        <w:t>: методология, теория и практика»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686"/>
      </w:tblGrid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 (</w:t>
            </w: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Calibri" w:hAnsi="Arial Narrow" w:cs="Calibri"/>
                <w:spacing w:val="5"/>
              </w:rPr>
              <w:t>Ф.И.О. соавтора/</w:t>
            </w:r>
            <w:proofErr w:type="spellStart"/>
            <w:r w:rsidRPr="009C2F2F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Calibri" w:hAnsi="Arial Narrow" w:cs="Calibri"/>
                <w:spacing w:val="5"/>
              </w:rPr>
              <w:t xml:space="preserve">Место работы автора (полное название организации; индекс, страна, город, улица, дом) </w:t>
            </w:r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eLIBRARY.RU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  <w:r w:rsidRPr="009C2F2F">
              <w:rPr>
                <w:rFonts w:ascii="Arial Narrow" w:eastAsia="Calibri" w:hAnsi="Arial Narrow" w:cs="Calibri"/>
                <w:spacing w:val="5"/>
              </w:rPr>
              <w:t>Место работы соавтора/</w:t>
            </w:r>
            <w:proofErr w:type="spellStart"/>
            <w:r w:rsidRPr="009C2F2F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  <w:r w:rsidRPr="009C2F2F">
              <w:rPr>
                <w:rFonts w:ascii="Arial Narrow" w:eastAsia="Calibri" w:hAnsi="Arial Narrow" w:cs="Calibri"/>
                <w:spacing w:val="5"/>
              </w:rPr>
              <w:t xml:space="preserve"> (полное название организации; индекс, страна, город, улица, дом) </w:t>
            </w:r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9C2F2F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eLIBRARY.RU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Calibri" w:hAnsi="Arial Narrow" w:cs="Calibri"/>
                <w:spacing w:val="5"/>
              </w:rPr>
              <w:t>Должность, ученая степень, звание автора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  <w:r w:rsidRPr="009C2F2F">
              <w:rPr>
                <w:rFonts w:ascii="Arial Narrow" w:eastAsia="Calibri" w:hAnsi="Arial Narrow" w:cs="Calibri"/>
                <w:spacing w:val="5"/>
              </w:rPr>
              <w:t>Должность, ученая степень, звание соавтора/</w:t>
            </w:r>
            <w:proofErr w:type="spellStart"/>
            <w:r w:rsidRPr="009C2F2F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документы (при заказе печатных экземпляров) с указанием индекса, ФИО получателя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9C2F2F" w:rsidRPr="009C2F2F" w:rsidTr="00D74758">
        <w:tc>
          <w:tcPr>
            <w:tcW w:w="817" w:type="dxa"/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686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9C2F2F" w:rsidRPr="009C2F2F" w:rsidTr="00D74758">
        <w:tc>
          <w:tcPr>
            <w:tcW w:w="817" w:type="dxa"/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УДК статьи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hyperlink r:id="rId6" w:history="1">
              <w:r w:rsidRPr="009C2F2F">
                <w:rPr>
                  <w:rFonts w:ascii="Arial Narrow" w:eastAsia="Times New Roman" w:hAnsi="Arial Narrow" w:cs="Calibri"/>
                  <w:b/>
                  <w:bCs/>
                  <w:color w:val="0563C1"/>
                  <w:spacing w:val="5"/>
                  <w:u w:val="single"/>
                  <w:lang w:eastAsia="ru-RU"/>
                </w:rPr>
                <w:t>https://www.teacode.com/online/udc/</w:t>
              </w:r>
            </w:hyperlink>
            <w:r w:rsidRPr="009C2F2F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686" w:type="dxa"/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9C2F2F" w:rsidRPr="009C2F2F" w:rsidTr="00D74758">
        <w:tc>
          <w:tcPr>
            <w:tcW w:w="817" w:type="dxa"/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Электронное /печатное свидетельство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(</w:t>
            </w:r>
            <w:r w:rsidRPr="009C2F2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150/ 300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Да</w:t>
            </w:r>
            <w:proofErr w:type="gramStart"/>
            <w:r w:rsidRPr="009C2F2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/Н</w:t>
            </w:r>
            <w:proofErr w:type="gramEnd"/>
            <w:r w:rsidRPr="009C2F2F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ет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(Убрать лишнее, указать вид)</w:t>
            </w:r>
          </w:p>
        </w:tc>
      </w:tr>
      <w:tr w:rsidR="009C2F2F" w:rsidRPr="009C2F2F" w:rsidTr="00D74758">
        <w:tc>
          <w:tcPr>
            <w:tcW w:w="817" w:type="dxa"/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Да</w:t>
            </w:r>
            <w:proofErr w:type="gramStart"/>
            <w:r w:rsidRPr="009C2F2F">
              <w:rPr>
                <w:rFonts w:ascii="Arial Narrow" w:eastAsia="Times New Roman" w:hAnsi="Arial Narrow" w:cs="Times New Roman"/>
                <w:lang w:eastAsia="ru-RU"/>
              </w:rPr>
              <w:t>/Н</w:t>
            </w:r>
            <w:proofErr w:type="gramEnd"/>
            <w:r w:rsidRPr="009C2F2F">
              <w:rPr>
                <w:rFonts w:ascii="Arial Narrow" w:eastAsia="Times New Roman" w:hAnsi="Arial Narrow" w:cs="Times New Roman"/>
                <w:lang w:eastAsia="ru-RU"/>
              </w:rPr>
              <w:t>ет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Times New Roman"/>
                <w:lang w:eastAsia="ru-RU"/>
              </w:rPr>
              <w:t>(Убрать лишнее, указать вид)</w:t>
            </w:r>
          </w:p>
        </w:tc>
      </w:tr>
      <w:tr w:rsidR="009C2F2F" w:rsidRPr="009C2F2F" w:rsidTr="00D74758">
        <w:tc>
          <w:tcPr>
            <w:tcW w:w="817" w:type="dxa"/>
            <w:tcBorders>
              <w:bottom w:val="nil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материалов 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IV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Всероссийской научно-практической конференции </w:t>
            </w: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«Наука и образование в современном мире: методология, теория и практика» 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информации о всех выходных данных сборника материалов (А-4)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 - Печатное Свидетельство - 300 руб. (пересылка Почтой России)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.И.О.)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-ДА / НЕТ</w:t>
            </w:r>
          </w:p>
        </w:tc>
      </w:tr>
      <w:tr w:rsidR="009C2F2F" w:rsidRPr="009C2F2F" w:rsidTr="00D74758">
        <w:trPr>
          <w:trHeight w:val="75"/>
        </w:trPr>
        <w:tc>
          <w:tcPr>
            <w:tcW w:w="817" w:type="dxa"/>
            <w:tcBorders>
              <w:top w:val="nil"/>
            </w:tcBorders>
          </w:tcPr>
          <w:p w:rsidR="009C2F2F" w:rsidRPr="009C2F2F" w:rsidRDefault="009C2F2F" w:rsidP="009C2F2F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</w:tcBorders>
            <w:shd w:val="clear" w:color="auto" w:fill="auto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Оттиск статьи – 280 руб.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.И.О.)</w:t>
            </w: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“За творческий потенциал и личностно-профессиональные компетенции, проявленные в рамках I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V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Всероссийской научно-практической конференции </w:t>
            </w: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«Наука и образование в современном мире: методология, теория и практика» 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(А-4). Электронный диплом – 150 руб., печатный – 300 руб. (включая почтовые расходы за пересылку),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9C2F2F" w:rsidRPr="009C2F2F" w:rsidTr="00D74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F" w:rsidRPr="009C2F2F" w:rsidRDefault="009C2F2F" w:rsidP="009C2F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дополнительного </w:t>
            </w:r>
            <w:r w:rsidRPr="009C2F2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уровне: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трансляция инновационного / актуального опыта 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lastRenderedPageBreak/>
              <w:t>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</w:t>
            </w:r>
            <w:r w:rsidRPr="009C2F2F">
              <w:rPr>
                <w:rFonts w:ascii="Arial Narrow" w:eastAsia="Calibri" w:hAnsi="Arial Narrow" w:cs="Calibri"/>
                <w:color w:val="0070C0"/>
                <w:spacing w:val="5"/>
                <w:sz w:val="18"/>
                <w:szCs w:val="18"/>
              </w:rPr>
              <w:t>eLIBRARY.RU</w:t>
            </w: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(г. Москва)  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рублей, печатное с пересылкой – 300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lastRenderedPageBreak/>
              <w:t>Да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9C2F2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9C2F2F" w:rsidRPr="009C2F2F" w:rsidRDefault="009C2F2F" w:rsidP="009C2F2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</w:tbl>
    <w:p w:rsidR="009C2F2F" w:rsidRPr="009C2F2F" w:rsidRDefault="009C2F2F" w:rsidP="009C2F2F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Cs/>
          <w:spacing w:val="5"/>
          <w:lang w:eastAsia="ru-RU"/>
        </w:rPr>
      </w:pPr>
    </w:p>
    <w:p w:rsidR="009C2F2F" w:rsidRPr="009C2F2F" w:rsidRDefault="009C2F2F" w:rsidP="009C2F2F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Calibri" w:hAnsi="Arial Narrow" w:cs="Calibri"/>
          <w:spacing w:val="5"/>
        </w:rPr>
      </w:pPr>
    </w:p>
    <w:p w:rsidR="00DD5CB2" w:rsidRDefault="00DD5CB2">
      <w:bookmarkStart w:id="0" w:name="_GoBack"/>
      <w:bookmarkEnd w:id="0"/>
    </w:p>
    <w:sectPr w:rsidR="00DD5CB2" w:rsidSect="00807605">
      <w:footerReference w:type="default" r:id="rId7"/>
      <w:pgSz w:w="11906" w:h="16838" w:code="9"/>
      <w:pgMar w:top="1134" w:right="849" w:bottom="1134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9C2F2F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</w:t>
    </w:r>
    <w:r w:rsidRPr="007F221E">
      <w:rPr>
        <w:b/>
        <w:i/>
      </w:rPr>
      <w:t>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2F"/>
    <w:rsid w:val="009C2F2F"/>
    <w:rsid w:val="00D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2022-07-27T08:02:00Z</dcterms:created>
  <dcterms:modified xsi:type="dcterms:W3CDTF">2022-07-27T08:03:00Z</dcterms:modified>
</cp:coreProperties>
</file>