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6" w:rsidRPr="007264B2" w:rsidRDefault="00961A86" w:rsidP="00F3012F">
      <w:pPr>
        <w:tabs>
          <w:tab w:val="center" w:pos="4677"/>
          <w:tab w:val="right" w:pos="9072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7264B2">
        <w:rPr>
          <w:rFonts w:ascii="Times New Roman" w:eastAsia="Times New Roman" w:hAnsi="Times New Roman" w:cs="Times New Roman"/>
          <w:noProof/>
          <w:lang w:eastAsia="ru-RU"/>
        </w:rPr>
        <w:t>НОУ дополнительного профессионального образования</w:t>
      </w:r>
    </w:p>
    <w:p w:rsidR="00961A86" w:rsidRPr="007264B2" w:rsidRDefault="00961A86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7264B2">
        <w:rPr>
          <w:rFonts w:ascii="Times New Roman" w:eastAsia="Times New Roman" w:hAnsi="Times New Roman" w:cs="Times New Roman"/>
          <w:noProof/>
          <w:lang w:eastAsia="ru-RU"/>
        </w:rPr>
        <w:t>«Экспертно-методический центр»</w:t>
      </w:r>
    </w:p>
    <w:p w:rsidR="00961A86" w:rsidRPr="007264B2" w:rsidRDefault="00961A86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7264B2">
        <w:rPr>
          <w:rFonts w:ascii="Times New Roman" w:eastAsia="Times New Roman" w:hAnsi="Times New Roman" w:cs="Times New Roman"/>
          <w:noProof/>
          <w:lang w:eastAsia="ru-RU"/>
        </w:rPr>
        <w:t>Научно-издательский центр «</w:t>
      </w:r>
      <w:r w:rsidRPr="007264B2">
        <w:rPr>
          <w:rFonts w:ascii="Times New Roman" w:eastAsia="Times New Roman" w:hAnsi="Times New Roman" w:cs="Times New Roman"/>
          <w:noProof/>
          <w:lang w:val="en-US" w:eastAsia="ru-RU"/>
        </w:rPr>
        <w:t>Articulus</w:t>
      </w:r>
      <w:r w:rsidRPr="007264B2">
        <w:rPr>
          <w:rFonts w:ascii="Times New Roman" w:eastAsia="Times New Roman" w:hAnsi="Times New Roman" w:cs="Times New Roman"/>
          <w:noProof/>
          <w:lang w:eastAsia="ru-RU"/>
        </w:rPr>
        <w:t>-инфо»</w:t>
      </w:r>
    </w:p>
    <w:p w:rsidR="00961A86" w:rsidRPr="007264B2" w:rsidRDefault="00961A86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7264B2">
        <w:rPr>
          <w:rFonts w:ascii="Times New Roman" w:eastAsia="Times New Roman" w:hAnsi="Times New Roman" w:cs="Times New Roman"/>
          <w:noProof/>
          <w:lang w:eastAsia="ru-RU"/>
        </w:rPr>
        <w:t>Научно-методический журнал «Наука и образование: новое время»</w:t>
      </w:r>
    </w:p>
    <w:p w:rsidR="00442D55" w:rsidRPr="007264B2" w:rsidRDefault="00442D55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7264B2">
        <w:rPr>
          <w:rFonts w:ascii="Times New Roman" w:eastAsia="Times New Roman" w:hAnsi="Times New Roman" w:cs="Times New Roman"/>
          <w:noProof/>
          <w:lang w:eastAsia="ru-RU"/>
        </w:rPr>
        <w:t>Научно-методический журнал «Традиции и новации в дошкольном образовании»</w:t>
      </w:r>
    </w:p>
    <w:p w:rsidR="00961A86" w:rsidRPr="004D6134" w:rsidRDefault="00961A86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45" w:type="dxa"/>
        <w:tblInd w:w="-459" w:type="dxa"/>
        <w:tblLook w:val="01E0" w:firstRow="1" w:lastRow="1" w:firstColumn="1" w:lastColumn="1" w:noHBand="0" w:noVBand="0"/>
      </w:tblPr>
      <w:tblGrid>
        <w:gridCol w:w="3261"/>
        <w:gridCol w:w="4487"/>
        <w:gridCol w:w="2897"/>
      </w:tblGrid>
      <w:tr w:rsidR="00961A86" w:rsidRPr="004D6134" w:rsidTr="00585BD6">
        <w:tc>
          <w:tcPr>
            <w:tcW w:w="3261" w:type="dxa"/>
            <w:shd w:val="clear" w:color="auto" w:fill="auto"/>
          </w:tcPr>
          <w:p w:rsidR="00961A86" w:rsidRPr="004D6134" w:rsidRDefault="00961A86" w:rsidP="00F3012F">
            <w:pPr>
              <w:tabs>
                <w:tab w:val="center" w:pos="4677"/>
                <w:tab w:val="right" w:pos="9355"/>
              </w:tabs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4D6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304800"/>
                  <wp:effectExtent l="0" t="0" r="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961A86" w:rsidRPr="004D6134" w:rsidRDefault="00961A86" w:rsidP="007264B2">
            <w:pPr>
              <w:tabs>
                <w:tab w:val="center" w:pos="4677"/>
                <w:tab w:val="right" w:pos="9355"/>
              </w:tabs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4"/>
                <w:szCs w:val="24"/>
                <w:lang w:eastAsia="ru-RU"/>
              </w:rPr>
            </w:pPr>
          </w:p>
          <w:p w:rsidR="007264B2" w:rsidRDefault="00961A86" w:rsidP="007264B2">
            <w:pPr>
              <w:tabs>
                <w:tab w:val="center" w:pos="4677"/>
                <w:tab w:val="right" w:pos="9355"/>
              </w:tabs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4D613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  <w:r w:rsidR="007264B2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4D613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</w:t>
            </w:r>
            <w:r w:rsidR="007264B2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4D613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педагогические</w:t>
            </w:r>
            <w:r w:rsidR="007264B2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4D613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чтения,</w:t>
            </w:r>
          </w:p>
          <w:p w:rsidR="00961A86" w:rsidRPr="004D6134" w:rsidRDefault="00961A86" w:rsidP="007264B2">
            <w:pPr>
              <w:tabs>
                <w:tab w:val="center" w:pos="4677"/>
                <w:tab w:val="right" w:pos="9355"/>
              </w:tabs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4D613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конкурсы,проекты</w:t>
            </w:r>
          </w:p>
        </w:tc>
        <w:tc>
          <w:tcPr>
            <w:tcW w:w="2897" w:type="dxa"/>
            <w:shd w:val="clear" w:color="auto" w:fill="auto"/>
          </w:tcPr>
          <w:p w:rsidR="00961A86" w:rsidRPr="004D6134" w:rsidRDefault="005F5E41" w:rsidP="00F3012F">
            <w:pPr>
              <w:tabs>
                <w:tab w:val="center" w:pos="1435"/>
                <w:tab w:val="center" w:pos="4677"/>
                <w:tab w:val="right" w:pos="9355"/>
              </w:tabs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 w:eastAsia="ru-RU"/>
              </w:rPr>
            </w:pPr>
            <w:hyperlink r:id="rId8" w:history="1">
              <w:r w:rsidR="00961A86" w:rsidRPr="004D6134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val="en-US" w:eastAsia="ru-RU"/>
                </w:rPr>
                <w:t>www</w:t>
              </w:r>
              <w:r w:rsidR="00961A86" w:rsidRPr="004D6134">
                <w:rPr>
                  <w:rFonts w:ascii="Times New Roman" w:eastAsia="Times New Roman" w:hAnsi="Times New Roman" w:cs="Times New Roman"/>
                  <w:noProof/>
                  <w:color w:val="1263AC"/>
                  <w:sz w:val="24"/>
                  <w:szCs w:val="24"/>
                  <w:lang w:val="en-US" w:eastAsia="ru-RU"/>
                </w:rPr>
                <w:t>.</w:t>
              </w:r>
            </w:hyperlink>
            <w:r w:rsidR="00961A86" w:rsidRPr="004D613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 w:eastAsia="ru-RU"/>
              </w:rPr>
              <w:t xml:space="preserve"> emc21.ru</w:t>
            </w:r>
          </w:p>
          <w:p w:rsidR="00AA7047" w:rsidRDefault="004D6134" w:rsidP="00F3012F">
            <w:pPr>
              <w:tabs>
                <w:tab w:val="left" w:pos="0"/>
                <w:tab w:val="center" w:pos="4677"/>
                <w:tab w:val="right" w:pos="9355"/>
              </w:tabs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е</w:t>
            </w:r>
            <w:r w:rsidR="00961A86" w:rsidRPr="004D6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-mail: </w:t>
            </w:r>
          </w:p>
          <w:p w:rsidR="00AA7047" w:rsidRPr="00AA7047" w:rsidRDefault="00DE1572" w:rsidP="00F3012F">
            <w:pPr>
              <w:spacing w:after="0" w:line="204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hyperlink r:id="rId9" w:history="1">
              <w:r w:rsidR="00AA7047" w:rsidRPr="00961A8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cognitus</w:t>
              </w:r>
              <w:r w:rsidR="00AA7047" w:rsidRPr="00AA704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21@</w:t>
              </w:r>
              <w:r w:rsidR="00AA7047" w:rsidRPr="00961A8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="00AA7047" w:rsidRPr="00AA704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.</w:t>
              </w:r>
              <w:r w:rsidR="00AA7047" w:rsidRPr="00961A8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A7047" w:rsidRDefault="00AA7047" w:rsidP="00F3012F">
            <w:pPr>
              <w:tabs>
                <w:tab w:val="left" w:pos="0"/>
                <w:tab w:val="center" w:pos="4677"/>
                <w:tab w:val="right" w:pos="9355"/>
              </w:tabs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961A86" w:rsidRPr="004D6134" w:rsidRDefault="00961A86" w:rsidP="00F3012F">
            <w:pPr>
              <w:tabs>
                <w:tab w:val="left" w:pos="0"/>
                <w:tab w:val="center" w:pos="4677"/>
                <w:tab w:val="right" w:pos="9355"/>
              </w:tabs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961A86" w:rsidRPr="00D63137" w:rsidRDefault="00961A86" w:rsidP="00F3012F">
      <w:pPr>
        <w:tabs>
          <w:tab w:val="center" w:pos="4677"/>
          <w:tab w:val="right" w:pos="9355"/>
        </w:tabs>
        <w:spacing w:after="0" w:line="192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961A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54C8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</w:p>
    <w:p w:rsidR="00D63137" w:rsidRDefault="00B60579" w:rsidP="00D631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63137">
        <w:rPr>
          <w:rFonts w:ascii="Times New Roman" w:eastAsia="Times New Roman" w:hAnsi="Times New Roman" w:cs="Times New Roman"/>
          <w:lang w:eastAsia="ru-RU"/>
        </w:rPr>
        <w:t>Положение о Всероссийском</w:t>
      </w:r>
      <w:r w:rsidR="00463857" w:rsidRPr="00D631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D55" w:rsidRPr="00D63137">
        <w:rPr>
          <w:rFonts w:ascii="Times New Roman" w:eastAsia="Times New Roman" w:hAnsi="Times New Roman" w:cs="Times New Roman"/>
          <w:lang w:eastAsia="ru-RU"/>
        </w:rPr>
        <w:t>конкурсе</w:t>
      </w:r>
      <w:r w:rsidR="00463857" w:rsidRPr="00D63137">
        <w:rPr>
          <w:rFonts w:ascii="Times New Roman" w:eastAsia="Times New Roman" w:hAnsi="Times New Roman" w:cs="Times New Roman"/>
          <w:lang w:eastAsia="ru-RU"/>
        </w:rPr>
        <w:t xml:space="preserve"> творческих и интеллектуальных работ</w:t>
      </w:r>
    </w:p>
    <w:p w:rsidR="00442D55" w:rsidRDefault="00442D55" w:rsidP="00D6313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ДЕТСКИХ УВЛЕЧЕНИЙ КАК ЧАСТЬ МЫШЛЕНИЯ</w:t>
      </w:r>
      <w:r w:rsidRPr="0044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3137" w:rsidRDefault="00D63137" w:rsidP="00F30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0791" w:rsidRPr="00D63137" w:rsidRDefault="009D0791" w:rsidP="00D63137">
      <w:pPr>
        <w:widowControl w:val="0"/>
        <w:shd w:val="clear" w:color="auto" w:fill="FFFFFF" w:themeFill="background1"/>
        <w:tabs>
          <w:tab w:val="left" w:pos="56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12F" w:rsidRPr="00D63137" w:rsidRDefault="00F3012F" w:rsidP="00D63137">
      <w:pPr>
        <w:widowControl w:val="0"/>
        <w:shd w:val="clear" w:color="auto" w:fill="FFFFFF" w:themeFill="background1"/>
        <w:tabs>
          <w:tab w:val="left" w:pos="56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1.Общие положения</w:t>
      </w:r>
    </w:p>
    <w:p w:rsidR="00F3012F" w:rsidRPr="00D63137" w:rsidRDefault="00F3012F" w:rsidP="00D63137">
      <w:pPr>
        <w:widowControl w:val="0"/>
        <w:numPr>
          <w:ilvl w:val="1"/>
          <w:numId w:val="27"/>
        </w:numPr>
        <w:shd w:val="clear" w:color="auto" w:fill="FFFFFF" w:themeFill="background1"/>
        <w:tabs>
          <w:tab w:val="clear" w:pos="1182"/>
          <w:tab w:val="left" w:pos="142"/>
          <w:tab w:val="num" w:pos="851"/>
          <w:tab w:val="num" w:pos="1041"/>
          <w:tab w:val="right" w:pos="9355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регламентирует порядок и условия проведения и участия во Всероссийском конкурсе</w:t>
      </w:r>
      <w:r w:rsidR="00186488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творческих и интеллектуальных работ</w:t>
      </w:r>
      <w:r w:rsidR="000952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детских увлечений как часть мышления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Конкурс).</w:t>
      </w:r>
    </w:p>
    <w:p w:rsidR="00F3012F" w:rsidRPr="00D63137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4A77">
        <w:rPr>
          <w:rFonts w:ascii="Times New Roman" w:hAnsi="Times New Roman" w:cs="Times New Roman"/>
          <w:b/>
          <w:sz w:val="20"/>
          <w:szCs w:val="20"/>
        </w:rPr>
        <w:t>1.2.</w:t>
      </w:r>
      <w:r w:rsidRPr="00D63137">
        <w:rPr>
          <w:rFonts w:ascii="Times New Roman" w:hAnsi="Times New Roman" w:cs="Times New Roman"/>
          <w:sz w:val="20"/>
          <w:szCs w:val="20"/>
        </w:rPr>
        <w:t xml:space="preserve"> Учредителями и организаторами Конкурса являются: </w:t>
      </w:r>
    </w:p>
    <w:p w:rsidR="00F3012F" w:rsidRPr="00D63137" w:rsidRDefault="00F3012F" w:rsidP="00D63137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A4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НОУ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некоммерческое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образовательное учреждение повышения квалификации </w:t>
      </w:r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(Свидетельство о государственной регистр</w:t>
      </w:r>
      <w:r w:rsidR="004A4A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ации некоммерческой организации</w:t>
      </w:r>
      <w:r w:rsidR="004A4A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1122100000582 выдано Министерством Юстиции Российской Федерации; </w:t>
      </w:r>
      <w:r w:rsidRPr="00D6313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лицензия</w:t>
      </w:r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образовательную деятельность серии 21Л0</w:t>
      </w:r>
      <w:r w:rsidR="004A4A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№0000094 и 21Л01 №000286);</w:t>
      </w:r>
    </w:p>
    <w:p w:rsidR="00F3012F" w:rsidRPr="00D63137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4A4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A4A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 журнал «Наука и образование: новое время» (</w:t>
      </w:r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Роскомнадзора</w:t>
      </w:r>
      <w:proofErr w:type="spellEnd"/>
      <w:r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6313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ISSN 2312-4431, выданный Международным центром ISSN – г. Париж,</w:t>
      </w:r>
      <w:r w:rsidRPr="00D63137">
        <w:rPr>
          <w:rFonts w:ascii="Times New Roman" w:hAnsi="Times New Roman" w:cs="Times New Roman"/>
          <w:sz w:val="20"/>
          <w:szCs w:val="20"/>
        </w:rPr>
        <w:t xml:space="preserve"> </w:t>
      </w:r>
      <w:r w:rsidRPr="00D6313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ПИ №ФС77-63601 </w:t>
      </w:r>
      <w:r w:rsidR="00186488" w:rsidRPr="00D6313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D6313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Роскомнадзора</w:t>
      </w:r>
      <w:proofErr w:type="spellEnd"/>
      <w:r w:rsidRPr="00D6313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D631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12F" w:rsidRPr="00D63137" w:rsidRDefault="004A4A77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4A77">
        <w:rPr>
          <w:rFonts w:ascii="Times New Roman" w:hAnsi="Times New Roman" w:cs="Times New Roman"/>
          <w:b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12F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Всероссийский образовательный конкурс «Мир детских увлечений как часть мышления» </w:t>
      </w:r>
      <w:r w:rsidR="00F3012F" w:rsidRPr="00D63137">
        <w:rPr>
          <w:rFonts w:ascii="Times New Roman" w:hAnsi="Times New Roman" w:cs="Times New Roman"/>
          <w:sz w:val="20"/>
          <w:szCs w:val="20"/>
        </w:rPr>
        <w:t xml:space="preserve">– </w:t>
      </w:r>
      <w:r w:rsidR="00F3012F" w:rsidRPr="00D63137">
        <w:rPr>
          <w:rFonts w:ascii="Times New Roman" w:hAnsi="Times New Roman" w:cs="Times New Roman"/>
          <w:color w:val="820000"/>
          <w:sz w:val="20"/>
          <w:szCs w:val="20"/>
        </w:rPr>
        <w:t>ОФИЦИАЛЬНОЕ МЕРОПРИЯТИЕ</w:t>
      </w:r>
      <w:r w:rsidR="00F3012F" w:rsidRPr="00D6313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3012F" w:rsidRPr="000C3C1B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4A77">
        <w:rPr>
          <w:rFonts w:ascii="Times New Roman" w:hAnsi="Times New Roman" w:cs="Times New Roman"/>
          <w:b/>
          <w:sz w:val="20"/>
          <w:szCs w:val="20"/>
        </w:rPr>
        <w:t>1.3.1.</w:t>
      </w:r>
      <w:r w:rsidR="004A4A77">
        <w:rPr>
          <w:rFonts w:ascii="Times New Roman" w:hAnsi="Times New Roman" w:cs="Times New Roman"/>
          <w:sz w:val="20"/>
          <w:szCs w:val="20"/>
        </w:rPr>
        <w:t xml:space="preserve"> </w:t>
      </w:r>
      <w:r w:rsidRPr="00D63137">
        <w:rPr>
          <w:rFonts w:ascii="Times New Roman" w:hAnsi="Times New Roman" w:cs="Times New Roman"/>
          <w:sz w:val="20"/>
          <w:szCs w:val="20"/>
        </w:rPr>
        <w:t>учредитель и организатор данного мероприятия – официальное учреждение, имеющее лицензию Министерства образования и молодёжной полити</w:t>
      </w:r>
      <w:r w:rsidR="004A4A77">
        <w:rPr>
          <w:rFonts w:ascii="Times New Roman" w:hAnsi="Times New Roman" w:cs="Times New Roman"/>
          <w:sz w:val="20"/>
          <w:szCs w:val="20"/>
        </w:rPr>
        <w:t>ки Чувашской Республики; научно-</w:t>
      </w:r>
      <w:r w:rsidRPr="00D63137">
        <w:rPr>
          <w:rFonts w:ascii="Times New Roman" w:hAnsi="Times New Roman" w:cs="Times New Roman"/>
          <w:sz w:val="20"/>
          <w:szCs w:val="20"/>
        </w:rPr>
        <w:t>методический  журнал «</w:t>
      </w:r>
      <w:r w:rsidRPr="000C3C1B">
        <w:rPr>
          <w:rFonts w:ascii="Times New Roman" w:hAnsi="Times New Roman" w:cs="Times New Roman"/>
          <w:sz w:val="20"/>
          <w:szCs w:val="20"/>
        </w:rPr>
        <w:t xml:space="preserve">Наука и образование: новое время» - Свидетельство </w:t>
      </w:r>
      <w:proofErr w:type="spellStart"/>
      <w:r w:rsidRPr="000C3C1B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Pr="000C3C1B">
        <w:rPr>
          <w:rFonts w:ascii="Times New Roman" w:hAnsi="Times New Roman" w:cs="Times New Roman"/>
          <w:sz w:val="20"/>
          <w:szCs w:val="20"/>
        </w:rPr>
        <w:t>, ISSN;</w:t>
      </w:r>
    </w:p>
    <w:p w:rsidR="00F3012F" w:rsidRPr="000C3C1B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C1B">
        <w:rPr>
          <w:rFonts w:ascii="Times New Roman" w:hAnsi="Times New Roman" w:cs="Times New Roman"/>
          <w:b/>
          <w:sz w:val="20"/>
          <w:szCs w:val="20"/>
        </w:rPr>
        <w:t>1.3.2.</w:t>
      </w:r>
      <w:r w:rsidR="004A4A77" w:rsidRPr="000C3C1B">
        <w:rPr>
          <w:rFonts w:ascii="Times New Roman" w:hAnsi="Times New Roman" w:cs="Times New Roman"/>
          <w:sz w:val="20"/>
          <w:szCs w:val="20"/>
        </w:rPr>
        <w:t xml:space="preserve"> </w:t>
      </w:r>
      <w:r w:rsidR="00844266" w:rsidRPr="000C3C1B">
        <w:rPr>
          <w:rFonts w:ascii="Times New Roman" w:hAnsi="Times New Roman" w:cs="Times New Roman"/>
          <w:sz w:val="20"/>
          <w:szCs w:val="20"/>
        </w:rPr>
        <w:t>П</w:t>
      </w:r>
      <w:r w:rsidRPr="000C3C1B">
        <w:rPr>
          <w:rFonts w:ascii="Times New Roman" w:hAnsi="Times New Roman" w:cs="Times New Roman"/>
          <w:sz w:val="20"/>
          <w:szCs w:val="20"/>
        </w:rPr>
        <w:t>о</w:t>
      </w:r>
      <w:r w:rsidR="001A1B14" w:rsidRPr="000C3C1B">
        <w:rPr>
          <w:rFonts w:ascii="Times New Roman" w:hAnsi="Times New Roman" w:cs="Times New Roman"/>
          <w:sz w:val="20"/>
          <w:szCs w:val="20"/>
        </w:rPr>
        <w:t xml:space="preserve"> решению О</w:t>
      </w:r>
      <w:r w:rsidR="00844266" w:rsidRPr="000C3C1B">
        <w:rPr>
          <w:rFonts w:ascii="Times New Roman" w:hAnsi="Times New Roman" w:cs="Times New Roman"/>
          <w:sz w:val="20"/>
          <w:szCs w:val="20"/>
        </w:rPr>
        <w:t xml:space="preserve">ргкомитета лучшие конкурсные работы публикуются в </w:t>
      </w:r>
      <w:r w:rsidRPr="000C3C1B">
        <w:rPr>
          <w:rFonts w:ascii="Times New Roman" w:hAnsi="Times New Roman" w:cs="Times New Roman"/>
          <w:sz w:val="20"/>
          <w:szCs w:val="20"/>
        </w:rPr>
        <w:t>электронн</w:t>
      </w:r>
      <w:r w:rsidR="00844266" w:rsidRPr="000C3C1B">
        <w:rPr>
          <w:rFonts w:ascii="Times New Roman" w:hAnsi="Times New Roman" w:cs="Times New Roman"/>
          <w:sz w:val="20"/>
          <w:szCs w:val="20"/>
        </w:rPr>
        <w:t>ом методическом</w:t>
      </w:r>
      <w:r w:rsidRPr="000C3C1B">
        <w:rPr>
          <w:rFonts w:ascii="Times New Roman" w:hAnsi="Times New Roman" w:cs="Times New Roman"/>
          <w:sz w:val="20"/>
          <w:szCs w:val="20"/>
        </w:rPr>
        <w:t xml:space="preserve"> сборник</w:t>
      </w:r>
      <w:r w:rsidR="00844266" w:rsidRPr="000C3C1B">
        <w:rPr>
          <w:rFonts w:ascii="Times New Roman" w:hAnsi="Times New Roman" w:cs="Times New Roman"/>
          <w:sz w:val="20"/>
          <w:szCs w:val="20"/>
        </w:rPr>
        <w:t>е (диске) «П</w:t>
      </w:r>
      <w:r w:rsidR="000C3C1B">
        <w:rPr>
          <w:rFonts w:ascii="Times New Roman" w:hAnsi="Times New Roman" w:cs="Times New Roman"/>
          <w:sz w:val="20"/>
          <w:szCs w:val="20"/>
        </w:rPr>
        <w:t>едагогическое просвещение</w:t>
      </w:r>
      <w:r w:rsidR="00844266" w:rsidRPr="000C3C1B">
        <w:rPr>
          <w:rFonts w:ascii="Times New Roman" w:hAnsi="Times New Roman" w:cs="Times New Roman"/>
          <w:sz w:val="20"/>
          <w:szCs w:val="20"/>
        </w:rPr>
        <w:t>: практика эффективного обучения и воспитания»</w:t>
      </w:r>
      <w:r w:rsidRPr="000C3C1B">
        <w:rPr>
          <w:rFonts w:ascii="Times New Roman" w:hAnsi="Times New Roman" w:cs="Times New Roman"/>
          <w:sz w:val="20"/>
          <w:szCs w:val="20"/>
        </w:rPr>
        <w:t xml:space="preserve"> </w:t>
      </w:r>
      <w:r w:rsidRPr="000C3C1B">
        <w:rPr>
          <w:rFonts w:ascii="Times New Roman" w:hAnsi="Times New Roman" w:cs="Times New Roman"/>
          <w:b/>
          <w:sz w:val="20"/>
          <w:szCs w:val="20"/>
        </w:rPr>
        <w:t>с указанием выходных данных</w:t>
      </w:r>
      <w:r w:rsidRPr="000C3C1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3012F" w:rsidRPr="000C3C1B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C1B">
        <w:rPr>
          <w:rFonts w:ascii="Times New Roman" w:hAnsi="Times New Roman" w:cs="Times New Roman"/>
          <w:b/>
          <w:sz w:val="20"/>
          <w:szCs w:val="20"/>
        </w:rPr>
        <w:t>1.3.3.</w:t>
      </w:r>
      <w:r w:rsidR="007B3921" w:rsidRPr="000C3C1B">
        <w:rPr>
          <w:rFonts w:ascii="Times New Roman" w:hAnsi="Times New Roman" w:cs="Times New Roman"/>
          <w:sz w:val="20"/>
          <w:szCs w:val="20"/>
        </w:rPr>
        <w:t xml:space="preserve"> </w:t>
      </w:r>
      <w:r w:rsidRPr="000C3C1B">
        <w:rPr>
          <w:rFonts w:ascii="Times New Roman" w:hAnsi="Times New Roman" w:cs="Times New Roman"/>
          <w:sz w:val="20"/>
          <w:szCs w:val="20"/>
        </w:rPr>
        <w:t xml:space="preserve">сборнику присваиваются индексы ББК, УДК, авторский знак; </w:t>
      </w:r>
    </w:p>
    <w:p w:rsidR="00F3012F" w:rsidRPr="00D63137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C1B">
        <w:rPr>
          <w:rFonts w:ascii="Times New Roman" w:hAnsi="Times New Roman" w:cs="Times New Roman"/>
          <w:b/>
          <w:sz w:val="20"/>
          <w:szCs w:val="20"/>
        </w:rPr>
        <w:t>1.3.4.</w:t>
      </w:r>
      <w:r w:rsidR="004A4A77" w:rsidRPr="000C3C1B">
        <w:rPr>
          <w:rFonts w:ascii="Times New Roman" w:hAnsi="Times New Roman" w:cs="Times New Roman"/>
          <w:sz w:val="20"/>
          <w:szCs w:val="20"/>
        </w:rPr>
        <w:t xml:space="preserve"> </w:t>
      </w:r>
      <w:r w:rsidRPr="000C3C1B">
        <w:rPr>
          <w:rFonts w:ascii="Times New Roman" w:hAnsi="Times New Roman" w:cs="Times New Roman"/>
          <w:sz w:val="20"/>
          <w:szCs w:val="20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Pr="000C3C1B">
        <w:rPr>
          <w:rFonts w:ascii="Times New Roman" w:hAnsi="Times New Roman" w:cs="Times New Roman"/>
          <w:sz w:val="20"/>
          <w:szCs w:val="20"/>
        </w:rPr>
        <w:t>Информрегистр</w:t>
      </w:r>
      <w:proofErr w:type="spellEnd"/>
      <w:r w:rsidRPr="000C3C1B">
        <w:rPr>
          <w:rFonts w:ascii="Times New Roman" w:hAnsi="Times New Roman" w:cs="Times New Roman"/>
          <w:sz w:val="20"/>
          <w:szCs w:val="20"/>
        </w:rPr>
        <w:t>» (требования ВАК);</w:t>
      </w:r>
    </w:p>
    <w:p w:rsidR="00186488" w:rsidRPr="00D63137" w:rsidRDefault="00F3012F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4A77">
        <w:rPr>
          <w:rFonts w:ascii="Times New Roman" w:hAnsi="Times New Roman" w:cs="Times New Roman"/>
          <w:b/>
          <w:sz w:val="20"/>
          <w:szCs w:val="20"/>
        </w:rPr>
        <w:t>1.4.</w:t>
      </w:r>
      <w:r w:rsidR="004A4A77">
        <w:rPr>
          <w:rFonts w:ascii="Times New Roman" w:hAnsi="Times New Roman" w:cs="Times New Roman"/>
          <w:sz w:val="20"/>
          <w:szCs w:val="20"/>
        </w:rPr>
        <w:t xml:space="preserve"> </w:t>
      </w:r>
      <w:r w:rsidR="00133A15" w:rsidRPr="00D63137">
        <w:rPr>
          <w:rFonts w:ascii="Times New Roman" w:hAnsi="Times New Roman" w:cs="Times New Roman"/>
          <w:b/>
          <w:sz w:val="20"/>
          <w:szCs w:val="20"/>
        </w:rPr>
        <w:t>Цели Конкурса:</w:t>
      </w:r>
      <w:r w:rsidR="00133A15" w:rsidRPr="00D63137">
        <w:rPr>
          <w:rFonts w:ascii="Times New Roman" w:hAnsi="Times New Roman" w:cs="Times New Roman"/>
          <w:sz w:val="20"/>
          <w:szCs w:val="20"/>
        </w:rPr>
        <w:t xml:space="preserve"> </w:t>
      </w:r>
      <w:r w:rsidR="00186488" w:rsidRPr="00D63137">
        <w:rPr>
          <w:rFonts w:ascii="Times New Roman" w:hAnsi="Times New Roman" w:cs="Times New Roman"/>
          <w:sz w:val="20"/>
          <w:szCs w:val="20"/>
        </w:rPr>
        <w:t>способствование развитию</w:t>
      </w:r>
      <w:r w:rsidR="00133A15" w:rsidRPr="00D63137">
        <w:rPr>
          <w:rFonts w:ascii="Times New Roman" w:hAnsi="Times New Roman" w:cs="Times New Roman"/>
          <w:sz w:val="20"/>
          <w:szCs w:val="20"/>
        </w:rPr>
        <w:t xml:space="preserve"> </w:t>
      </w:r>
      <w:r w:rsidR="00133A15" w:rsidRPr="00D63137">
        <w:rPr>
          <w:rFonts w:ascii="Times New Roman" w:hAnsi="Times New Roman" w:cs="Times New Roman"/>
          <w:bCs/>
          <w:sz w:val="20"/>
          <w:szCs w:val="20"/>
        </w:rPr>
        <w:t>фантазии</w:t>
      </w:r>
      <w:r w:rsidR="00133A15" w:rsidRPr="00D63137">
        <w:rPr>
          <w:rFonts w:ascii="Times New Roman" w:hAnsi="Times New Roman" w:cs="Times New Roman"/>
          <w:sz w:val="20"/>
          <w:szCs w:val="20"/>
        </w:rPr>
        <w:t>, воображения, т</w:t>
      </w:r>
      <w:r w:rsidR="00186488" w:rsidRPr="00D63137">
        <w:rPr>
          <w:rFonts w:ascii="Times New Roman" w:hAnsi="Times New Roman" w:cs="Times New Roman"/>
          <w:sz w:val="20"/>
          <w:szCs w:val="20"/>
        </w:rPr>
        <w:t>ворческой активности; реализации</w:t>
      </w:r>
      <w:r w:rsidR="00133A15" w:rsidRPr="00D63137">
        <w:rPr>
          <w:rFonts w:ascii="Times New Roman" w:hAnsi="Times New Roman" w:cs="Times New Roman"/>
          <w:sz w:val="20"/>
          <w:szCs w:val="20"/>
        </w:rPr>
        <w:t xml:space="preserve"> совместных проектов</w:t>
      </w:r>
      <w:r w:rsidR="00186488" w:rsidRPr="00D63137">
        <w:rPr>
          <w:rFonts w:ascii="Times New Roman" w:hAnsi="Times New Roman" w:cs="Times New Roman"/>
          <w:sz w:val="20"/>
          <w:szCs w:val="20"/>
        </w:rPr>
        <w:t>.</w:t>
      </w:r>
    </w:p>
    <w:p w:rsidR="00133A15" w:rsidRPr="00D63137" w:rsidRDefault="009D0791" w:rsidP="00D63137">
      <w:pPr>
        <w:tabs>
          <w:tab w:val="right" w:pos="9355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</w:t>
      </w:r>
      <w:r w:rsidR="00133A15" w:rsidRPr="004A4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A6B46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B46" w:rsidRPr="004A4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Участники конкурса</w:t>
      </w:r>
      <w:r w:rsidR="00133A15" w:rsidRPr="004A4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A6B46" w:rsidRPr="00D63137" w:rsidRDefault="009D0791" w:rsidP="00D6313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234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B46"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Непосредственно участники конкурса</w:t>
      </w:r>
      <w:r w:rsidR="005A6B46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дети и подростки </w:t>
      </w:r>
      <w:r w:rsidR="003625A1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возрасте </w:t>
      </w:r>
      <w:r w:rsidR="005A6B46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 до 16 лет</w:t>
      </w:r>
      <w:r w:rsidR="002341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6B46" w:rsidRPr="00D63137" w:rsidRDefault="009D0791" w:rsidP="00D6313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A6B46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B46" w:rsidRPr="00D631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Представители участников конкурса</w:t>
      </w:r>
      <w:r w:rsidR="005A6B46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: педагоги, студенты</w:t>
      </w:r>
      <w:r w:rsidR="003625A1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заинтересованные лица (подробно см. в п</w:t>
      </w:r>
      <w:r w:rsidR="00580AC1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>.3.2.; 3.5.).</w:t>
      </w:r>
    </w:p>
    <w:p w:rsidR="00F3012F" w:rsidRPr="00D63137" w:rsidRDefault="009D0791" w:rsidP="00D63137">
      <w:pPr>
        <w:tabs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</w:t>
      </w:r>
      <w:r w:rsidR="00F3012F" w:rsidRPr="009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B6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12F" w:rsidRPr="00D63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137" w:rsidRDefault="00D63137" w:rsidP="007B3921">
      <w:pPr>
        <w:tabs>
          <w:tab w:val="right" w:pos="9355"/>
        </w:tabs>
        <w:suppressAutoHyphens/>
        <w:spacing w:after="0" w:line="21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3012F" w:rsidRPr="00D63137" w:rsidRDefault="00F3012F" w:rsidP="007B3921">
      <w:pPr>
        <w:tabs>
          <w:tab w:val="right" w:pos="9355"/>
        </w:tabs>
        <w:suppressAutoHyphens/>
        <w:spacing w:after="0" w:line="21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Организационная структура конкурса</w:t>
      </w:r>
      <w:r w:rsidR="007B3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</w:t>
      </w:r>
      <w:r w:rsidR="007B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организации и проведения Конкурса создается Оргкомитет, в состав которого входят сотрудники Экспертно-методического центра, научно-методического журнала «Наука и образование: нов</w:t>
      </w:r>
      <w:r w:rsidR="009D0791"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ое время», представители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образования. 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Оргкомитет Конкурса: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разрабатывает Положение о Конкурсе;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формирует состав Экспертного совета Конкурса;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утверждает список победителей и лауреатов Конкурса и организует их награждение;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публикует итоги Конкурса на официальном сайте </w:t>
      </w:r>
      <w:proofErr w:type="spellStart"/>
      <w:r w:rsidRPr="00D6313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emc</w:t>
      </w:r>
      <w:proofErr w:type="spellEnd"/>
      <w:r w:rsidRPr="00D6313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21.</w:t>
      </w:r>
      <w:proofErr w:type="spellStart"/>
      <w:r w:rsidRPr="00D6313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ar-SA"/>
        </w:rPr>
        <w:t>ru</w:t>
      </w:r>
      <w:proofErr w:type="spellEnd"/>
      <w:r w:rsidRPr="00D6313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 xml:space="preserve"> в разделе «Конкурсы»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осуществляет иные функции и полномочия в соответствии с Положением Конкурса.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2.3.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целью проведения оценки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2.4.</w:t>
      </w: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Экспертный совет Конкурса: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разрабатывает критерии и методику оценки выполненных работ участников Конкурса;</w:t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определяет победителей и призеров;</w:t>
      </w:r>
    </w:p>
    <w:p w:rsid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137">
        <w:rPr>
          <w:rFonts w:ascii="Times New Roman" w:eastAsia="Times New Roman" w:hAnsi="Times New Roman" w:cs="Times New Roman"/>
          <w:sz w:val="20"/>
          <w:szCs w:val="20"/>
          <w:lang w:eastAsia="ar-SA"/>
        </w:rPr>
        <w:t>– осуществляет иные функции и полномочия в соответствии с Положением о Конкурсе.</w:t>
      </w:r>
    </w:p>
    <w:p w:rsidR="00D63137" w:rsidRDefault="00D63137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F3012F" w:rsidRPr="00D63137" w:rsidRDefault="00F3012F" w:rsidP="00D63137">
      <w:pPr>
        <w:tabs>
          <w:tab w:val="right" w:pos="9355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9639"/>
      </w:tblGrid>
      <w:tr w:rsidR="00F3012F" w:rsidRPr="00186488" w:rsidTr="001A1B14">
        <w:trPr>
          <w:trHeight w:val="2467"/>
        </w:trPr>
        <w:tc>
          <w:tcPr>
            <w:tcW w:w="9639" w:type="dxa"/>
            <w:shd w:val="clear" w:color="auto" w:fill="DAEEF3"/>
          </w:tcPr>
          <w:p w:rsidR="00F3012F" w:rsidRPr="001A1B14" w:rsidRDefault="00133A15" w:rsidP="001A1B14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1A1B1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Конкурс проводится с 25 сентября</w:t>
            </w:r>
            <w:r w:rsidR="00F3012F" w:rsidRPr="001A1B1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 2017 г. по 30</w:t>
            </w:r>
            <w:r w:rsidRPr="001A1B1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 ноябр</w:t>
            </w:r>
            <w:r w:rsidR="00F3012F" w:rsidRPr="001A1B1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я 2017 г.</w:t>
            </w:r>
          </w:p>
          <w:p w:rsidR="00F3012F" w:rsidRPr="005E51F1" w:rsidRDefault="00F3012F" w:rsidP="00186488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12F" w:rsidRPr="005E51F1" w:rsidRDefault="00F3012F" w:rsidP="00186488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Итоги Конкурса подводятся</w:t>
            </w:r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сразу</w:t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1A1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течение 3 рабочих дней </w:t>
            </w:r>
            <w:r w:rsidR="001A1B14" w:rsidRP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 представления в оргкомитет конкурсной работы</w:t>
            </w:r>
            <w:r w:rsidRP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A1B14" w:rsidRPr="005E5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рейтинговой системе</w:t>
            </w:r>
            <w:r w:rsidR="001A1B14" w:rsidRP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 им</w:t>
            </w:r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енно: эксперты оценивают работы</w:t>
            </w:r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критериям, каждый из которых равен определённому количеству баллов, а затем суммируют эти баллы. </w:t>
            </w:r>
          </w:p>
          <w:p w:rsidR="001A1B14" w:rsidRDefault="00F3012F" w:rsidP="00186488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Документы (диплом с указанием результатов конкурса, сертификат участника) отправляются в течение </w:t>
            </w:r>
            <w:r w:rsidR="00133A15" w:rsidRPr="005E5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5E5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рабочих дней </w:t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после представления в оргкомитет </w:t>
            </w:r>
            <w:proofErr w:type="gramStart"/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скан-копии</w:t>
            </w:r>
            <w:proofErr w:type="gramEnd"/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52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квитанции </w:t>
            </w:r>
            <w:r w:rsidR="001A1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оплате</w:t>
            </w:r>
            <w:r w:rsidRPr="005E5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1A1B14" w:rsidRPr="005E51F1" w:rsidRDefault="001A1B14" w:rsidP="00186488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3012F" w:rsidRPr="00186488" w:rsidRDefault="00F3012F" w:rsidP="00C1358A">
            <w:pPr>
              <w:tabs>
                <w:tab w:val="right" w:pos="935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Итоговая информация о победителях и призерах конкурса с указанием фамилии, имени, отчества </w:t>
            </w:r>
            <w:r w:rsidR="00C06AB6"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</w:t>
            </w:r>
            <w:r w:rsidR="00C0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ается</w:t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сайте </w:t>
            </w:r>
            <w:r w:rsidRPr="005E51F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t>emc21.ru</w:t>
            </w:r>
            <w:r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52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после</w:t>
            </w:r>
            <w:r w:rsidR="00C0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подведения итогов</w:t>
            </w:r>
            <w:r w:rsidR="00D81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="00D81513" w:rsidRPr="005E51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представления в оргкомитет </w:t>
            </w:r>
            <w:proofErr w:type="gramStart"/>
            <w:r w:rsidR="00D81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скан-копии</w:t>
            </w:r>
            <w:proofErr w:type="gramEnd"/>
            <w:r w:rsidR="00D81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квитанции об оплате</w:t>
            </w:r>
            <w:r w:rsidR="00D81513" w:rsidRPr="005E5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C135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1A1B14" w:rsidRPr="00186488" w:rsidRDefault="001A1B14" w:rsidP="00150365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DFF" w:rsidRDefault="00F3012F" w:rsidP="00150365">
      <w:pPr>
        <w:spacing w:after="0" w:line="21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3.Порядок проведения </w:t>
      </w:r>
      <w:r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Конкурса</w:t>
      </w:r>
      <w:r w:rsidRPr="00F17D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и участия в нем</w:t>
      </w:r>
      <w:r w:rsidR="00F17D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133A15" w:rsidRPr="00F17DFF" w:rsidRDefault="003625A1" w:rsidP="00F17DFF">
      <w:pPr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133A15"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</w:t>
      </w:r>
      <w:r w:rsidR="00133A15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133A15" w:rsidRPr="00F17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Для участия в Конкурсе принимаются: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рисунки;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поделки;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фотографии;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эссе/рассказы/стихотворения;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эл. открытки;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– мультимедиа/презентация</w:t>
      </w:r>
      <w:r w:rsidR="006601A7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- информация об увлечениях </w:t>
      </w:r>
      <w:r w:rsidR="00463857"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(любая форма представления)</w:t>
      </w:r>
    </w:p>
    <w:p w:rsidR="00133A15" w:rsidRPr="00F17DFF" w:rsidRDefault="00133A15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Pr="00F17DF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многое другое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что соответствует </w:t>
      </w:r>
      <w:r w:rsidR="006601A7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номинациям</w:t>
      </w:r>
      <w:r w:rsidR="005724A2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конкурса</w:t>
      </w:r>
      <w:r w:rsidR="005A6B46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601A7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(см.п.3.3</w:t>
      </w:r>
      <w:r w:rsidR="005724A2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.)</w:t>
      </w:r>
    </w:p>
    <w:p w:rsidR="003625A1" w:rsidRPr="00F17DFF" w:rsidRDefault="00F17DFF" w:rsidP="00F17DFF">
      <w:pPr>
        <w:tabs>
          <w:tab w:val="left" w:pos="0"/>
        </w:tabs>
        <w:suppressAutoHyphens/>
        <w:spacing w:after="0" w:line="216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3625A1" w:rsidRPr="00F17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Для участия в конкурсе можно выбрать 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одну из форм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D0D98" w:rsidRPr="00F17DFF" w:rsidRDefault="00463857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ar-SA"/>
          </w:rPr>
          <m:t>-</m:t>
        </m:r>
      </m:oMath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участвуют только дети и подростки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3 до 16 лет;</w:t>
      </w:r>
    </w:p>
    <w:p w:rsidR="00CD0D98" w:rsidRPr="00F17DFF" w:rsidRDefault="00463857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ar-SA"/>
          </w:rPr>
          <m:t>-</m:t>
        </m:r>
      </m:oMath>
      <w:r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конкурсе участвуют дети и подростки от 3 до 16 лет и </w:t>
      </w:r>
      <w:r w:rsidR="00CD0D98" w:rsidRPr="00F17D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представители участников конкурса</w:t>
      </w:r>
      <w:r w:rsidR="00CD0D98"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>: педагоги, студенты и другие заинтересованные лица.</w:t>
      </w:r>
    </w:p>
    <w:p w:rsidR="00CD0D98" w:rsidRPr="00F17DFF" w:rsidRDefault="00CD0D98" w:rsidP="00F17DFF">
      <w:pPr>
        <w:tabs>
          <w:tab w:val="left" w:pos="0"/>
        </w:tabs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D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Представители участников конкурса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отправляют аннотацию, эссе или другую информа</w:t>
      </w:r>
      <w:r w:rsidR="00463857"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цию, в которой кратко (0,5 - 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 5 стр.) описывают увлечение конкурсанта </w:t>
      </w:r>
      <w:r w:rsidR="00D5197A"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/ </w:t>
      </w:r>
      <w:r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="00D5197A" w:rsidRP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представляют рассуждение по теме конкурса «Мир детских увлечений как часть мышления».</w:t>
      </w:r>
      <w:r w:rsidR="00F17D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3012F" w:rsidRPr="00150365" w:rsidRDefault="006601A7" w:rsidP="00A139FC">
      <w:pPr>
        <w:tabs>
          <w:tab w:val="right" w:pos="9355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503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3.3. Номинации</w:t>
      </w:r>
      <w:r w:rsidR="00D5197A" w:rsidRPr="001503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конкурса:</w:t>
      </w:r>
      <w:r w:rsidR="00200C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86488" w:rsidRPr="00150365" w:rsidTr="00F103B6">
        <w:tc>
          <w:tcPr>
            <w:tcW w:w="4678" w:type="dxa"/>
          </w:tcPr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Спортивный интерес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Дети рисуют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Семейные традиции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Давай поиграем!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Вместе с мамой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Творчество – каждый день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Я и искусство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Школа мастерства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Тонкая работа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Полёт мечты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Сам себе дачник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Мой шедевр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Кулинарные шедевры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 xml:space="preserve">Космос, роботы, мечта 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Редкий кадр</w:t>
            </w:r>
          </w:p>
          <w:p w:rsidR="00186488" w:rsidRPr="00150365" w:rsidRDefault="00186488" w:rsidP="008A5282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proofErr w:type="spellStart"/>
            <w:r w:rsidRPr="00150365">
              <w:rPr>
                <w:lang w:eastAsia="ar-SA"/>
              </w:rPr>
              <w:t>Селфи</w:t>
            </w:r>
            <w:proofErr w:type="spellEnd"/>
            <w:r w:rsidRPr="00150365">
              <w:rPr>
                <w:lang w:eastAsia="ar-SA"/>
              </w:rPr>
              <w:t xml:space="preserve"> из путешествия</w:t>
            </w:r>
          </w:p>
        </w:tc>
        <w:tc>
          <w:tcPr>
            <w:tcW w:w="4961" w:type="dxa"/>
          </w:tcPr>
          <w:p w:rsidR="00150365" w:rsidRPr="00150365" w:rsidRDefault="00150365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Удивляй и удивляйся</w:t>
            </w:r>
          </w:p>
          <w:p w:rsidR="00150365" w:rsidRPr="00150365" w:rsidRDefault="00150365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Жила-была семья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Маму в щёчку поцелую и рисунок подарю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 xml:space="preserve">Живой мир искусственных цветов 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Юный модельер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Деревенская жизнь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Что за прелесть эти сказки!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Ура! Мультфильм!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 С чего начинается Родина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Путешествовать по России стало модным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 Мы такие разные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Правдивая история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Выходи гулять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Дыхание осени</w:t>
            </w:r>
          </w:p>
          <w:p w:rsidR="00186488" w:rsidRPr="00150365" w:rsidRDefault="00186488" w:rsidP="00A139FC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</w:t>
            </w:r>
            <w:r w:rsidR="00150365">
              <w:rPr>
                <w:lang w:eastAsia="ar-SA"/>
              </w:rPr>
              <w:t xml:space="preserve"> </w:t>
            </w:r>
            <w:r w:rsidRPr="00150365">
              <w:rPr>
                <w:lang w:eastAsia="ar-SA"/>
              </w:rPr>
              <w:t>Я осень грустью не обижу</w:t>
            </w:r>
          </w:p>
          <w:p w:rsidR="00186488" w:rsidRPr="00150365" w:rsidRDefault="00186488" w:rsidP="008A5282">
            <w:pPr>
              <w:tabs>
                <w:tab w:val="right" w:pos="9355"/>
              </w:tabs>
              <w:suppressAutoHyphens/>
              <w:spacing w:before="100"/>
              <w:ind w:firstLine="567"/>
              <w:contextualSpacing/>
              <w:jc w:val="both"/>
              <w:rPr>
                <w:lang w:eastAsia="ar-SA"/>
              </w:rPr>
            </w:pPr>
            <w:r w:rsidRPr="00150365">
              <w:rPr>
                <w:lang w:eastAsia="ar-SA"/>
              </w:rPr>
              <w:t>- СВОЯ ТЕМА</w:t>
            </w:r>
          </w:p>
        </w:tc>
      </w:tr>
    </w:tbl>
    <w:p w:rsidR="00186488" w:rsidRPr="00150365" w:rsidRDefault="00186488" w:rsidP="00186488">
      <w:pPr>
        <w:tabs>
          <w:tab w:val="right" w:pos="935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19BF" w:rsidRPr="00A139FC" w:rsidRDefault="006601A7" w:rsidP="00A139FC">
      <w:pPr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3.4.</w:t>
      </w:r>
      <w:r w:rsidR="00A139FC"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Работы оцениваются по критериям:</w:t>
      </w:r>
    </w:p>
    <w:p w:rsidR="00E719BF" w:rsidRPr="00A139FC" w:rsidRDefault="00E719BF" w:rsidP="00A139F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самостоятельность работы – 5 баллов;</w:t>
      </w:r>
    </w:p>
    <w:p w:rsidR="00E719BF" w:rsidRPr="00A139FC" w:rsidRDefault="00E719BF" w:rsidP="00A139F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E719BF" w:rsidRPr="00A139FC" w:rsidRDefault="00E719BF" w:rsidP="00A139F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внутреннее смысловое единство работы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 балла;</w:t>
      </w:r>
    </w:p>
    <w:p w:rsidR="00E719BF" w:rsidRPr="00A139FC" w:rsidRDefault="00E719BF" w:rsidP="00A139F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грамотное речевое оформление, отсутствие орфографических и пунктуационных ошибок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 балла;</w:t>
      </w:r>
    </w:p>
    <w:p w:rsidR="00E719BF" w:rsidRPr="00A139FC" w:rsidRDefault="00E719BF" w:rsidP="00A139F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E719BF" w:rsidRPr="00A139FC" w:rsidRDefault="006601A7" w:rsidP="00A139FC">
      <w:pPr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3.5</w:t>
      </w:r>
      <w:r w:rsidR="00E719BF"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.</w:t>
      </w:r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Участники конкурса оплачивают организационный взнос с целью возмещения расходов:</w:t>
      </w:r>
    </w:p>
    <w:p w:rsidR="00E719BF" w:rsidRPr="00A139FC" w:rsidRDefault="006601A7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3.5.1.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Участник</w:t>
      </w:r>
      <w:r w:rsidR="00454830"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и конкурса</w:t>
      </w: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454830"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– дети и подростки (3-16 лет):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</w:p>
    <w:p w:rsidR="00757A02" w:rsidRPr="00A139FC" w:rsidRDefault="00A139FC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размере </w:t>
      </w:r>
      <w:r w:rsidR="006601A7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рублей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каждого отдельного участника за одну творческую работу</w:t>
      </w:r>
      <w:r w:rsidR="00757A02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57A02" w:rsidRPr="00A139FC" w:rsidRDefault="00757A02" w:rsidP="00A139FC">
      <w:pPr>
        <w:suppressAutoHyphens/>
        <w:spacing w:after="0" w:line="216" w:lineRule="auto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Документы:</w:t>
      </w:r>
      <w:r w:rsidR="00A139FC">
        <w:rPr>
          <w:rFonts w:ascii="Times New Roman" w:hAnsi="Times New Roman" w:cs="Times New Roman"/>
          <w:sz w:val="20"/>
          <w:szCs w:val="20"/>
        </w:rPr>
        <w:br/>
      </w:r>
      <w:r w:rsidRPr="00A139FC">
        <w:rPr>
          <w:rFonts w:ascii="Times New Roman" w:hAnsi="Times New Roman" w:cs="Times New Roman"/>
          <w:sz w:val="20"/>
          <w:szCs w:val="20"/>
        </w:rPr>
        <w:t>1).</w:t>
      </w:r>
      <w:r w:rsidR="00A139FC">
        <w:rPr>
          <w:rFonts w:ascii="Times New Roman" w:hAnsi="Times New Roman" w:cs="Times New Roman"/>
          <w:sz w:val="20"/>
          <w:szCs w:val="20"/>
        </w:rPr>
        <w:t xml:space="preserve"> 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Диплом  участника или победителя (полу</w:t>
      </w:r>
      <w:r w:rsidR="00A139FC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чает непосредственно конкурсант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; по электронной почте)</w:t>
      </w:r>
      <w:r w:rsid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633A99" w:rsidRPr="00A139FC" w:rsidRDefault="00757A02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2).</w:t>
      </w:r>
      <w:r w:rsidRPr="00A139FC">
        <w:rPr>
          <w:rFonts w:ascii="Times New Roman" w:hAnsi="Times New Roman" w:cs="Times New Roman"/>
          <w:sz w:val="20"/>
          <w:szCs w:val="20"/>
        </w:rPr>
        <w:t xml:space="preserve"> 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Благодарственное письмо представителю конкурсанта (</w:t>
      </w:r>
      <w:r w:rsid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педагогу; по электронной почте).</w:t>
      </w:r>
    </w:p>
    <w:p w:rsidR="00454830" w:rsidRPr="00A139FC" w:rsidRDefault="00454830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3.5.2.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Участники конкурса – дети и подростки (3-16 лет) и </w:t>
      </w:r>
      <w:r w:rsidRPr="00A139F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ar-SA"/>
        </w:rPr>
        <w:t>педагоги:</w:t>
      </w:r>
    </w:p>
    <w:p w:rsidR="00757A02" w:rsidRPr="00A139FC" w:rsidRDefault="0078403D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размере </w:t>
      </w:r>
      <w:r w:rsidR="00454830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27</w:t>
      </w: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рублей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D0D78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одну конкурсн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ую работу</w:t>
      </w:r>
      <w:r w:rsid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139FC" w:rsidRPr="00A139FC" w:rsidRDefault="00A139FC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Документы:</w:t>
      </w:r>
    </w:p>
    <w:p w:rsidR="00757A02" w:rsidRPr="00A139FC" w:rsidRDefault="00757A02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hAnsi="Times New Roman" w:cs="Times New Roman"/>
          <w:sz w:val="20"/>
          <w:szCs w:val="20"/>
        </w:rPr>
        <w:t>1).</w:t>
      </w:r>
      <w:r w:rsidR="00A139FC" w:rsidRPr="00A139FC">
        <w:rPr>
          <w:rFonts w:ascii="Times New Roman" w:hAnsi="Times New Roman" w:cs="Times New Roman"/>
          <w:sz w:val="20"/>
          <w:szCs w:val="20"/>
        </w:rPr>
        <w:t xml:space="preserve"> 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Диплом у</w:t>
      </w:r>
      <w:r w:rsidR="00A139FC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частника или победителя (получае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непосредственно </w:t>
      </w:r>
      <w:r w:rsidR="00A139FC" w:rsidRPr="00A139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конкурсант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; по электронной почте)</w:t>
      </w:r>
    </w:p>
    <w:p w:rsidR="00757A02" w:rsidRPr="00A139FC" w:rsidRDefault="00A139FC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2). </w:t>
      </w:r>
      <w:r w:rsidR="00757A02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Диплом участника или победителя (получает </w:t>
      </w:r>
      <w:r w:rsidR="00757A02" w:rsidRPr="00A139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педагог</w:t>
      </w:r>
      <w:r w:rsidR="00757A02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; по электронной почте)</w:t>
      </w:r>
    </w:p>
    <w:p w:rsidR="00757A02" w:rsidRPr="00A139FC" w:rsidRDefault="00757A02" w:rsidP="00A139FC">
      <w:pPr>
        <w:suppressAutoHyphens/>
        <w:spacing w:after="0" w:line="216" w:lineRule="auto"/>
        <w:ind w:firstLine="567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3). Благодарственное письмо представителю конкурсанта (педагогу; по электронной почте)</w:t>
      </w:r>
    </w:p>
    <w:p w:rsidR="00AF559D" w:rsidRPr="00A139FC" w:rsidRDefault="00633A99" w:rsidP="00A139FC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3.5.3.</w:t>
      </w:r>
      <w:r w:rsidR="00714F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14FC1" w:rsidRPr="00714FC1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AF559D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сли в заявке Вы укажете 2-х</w:t>
      </w:r>
      <w:r w:rsidR="00AF55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более участников</w:t>
      </w:r>
      <w:r w:rsidR="00714F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</w:t>
      </w:r>
      <w:r w:rsidR="00AF55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F559D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представителей конкурсанта, то стоимость </w:t>
      </w:r>
      <w:r w:rsidR="00714FC1" w:rsidRPr="0071515A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дополнительного</w:t>
      </w:r>
      <w:r w:rsidR="00714F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F559D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Благодарственного письма составит </w:t>
      </w:r>
      <w:r w:rsidR="00AF559D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 w:rsidR="00AF559D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рублей, Диплома – </w:t>
      </w:r>
      <w:r w:rsidR="00AF559D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 w:rsidR="00AF559D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руб.</w:t>
      </w:r>
    </w:p>
    <w:p w:rsidR="00633A99" w:rsidRPr="00A139FC" w:rsidRDefault="00757A02" w:rsidP="00A139FC">
      <w:pPr>
        <w:suppressAutoHyphens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</w:t>
      </w:r>
      <w:r w:rsidR="00633A99" w:rsidRPr="00AF559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3.5.4.</w:t>
      </w:r>
      <w:r w:rsidR="00633A99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необходимости получить документы Почтой России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ar-SA"/>
          </w:rPr>
          <m:t>–</m:t>
        </m:r>
      </m:oMath>
      <w:r w:rsidR="00633A99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доплата за пересылку документов – 100 </w:t>
      </w:r>
      <w:r w:rsidR="00633A99" w:rsidRPr="0071515A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рублей (</w:t>
      </w:r>
      <w:r w:rsidR="00FB26D9" w:rsidRPr="0071515A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один почтовый адрес</w:t>
      </w:r>
      <w:r w:rsidR="00633A99" w:rsidRPr="0071515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="00633A99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</w:t>
      </w:r>
      <w:r w:rsidR="00463857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тоимость входят: конверт А</w:t>
      </w:r>
      <w:proofErr w:type="gramStart"/>
      <w:r w:rsidR="00463857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 w:rsidR="00633A99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, файл, марки почтовые).</w:t>
      </w:r>
    </w:p>
    <w:p w:rsidR="00E719BF" w:rsidRPr="00A139FC" w:rsidRDefault="00E06636" w:rsidP="00A139FC">
      <w:pPr>
        <w:tabs>
          <w:tab w:val="left" w:pos="0"/>
        </w:tabs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3.6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Для участия в Конкурсе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участнику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необходимо представить в Оргкомитет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</w:t>
      </w:r>
      <w:r w:rsidR="00E719BF" w:rsidRPr="00A139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207F02" w:rsidRPr="00A139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28 ноября</w:t>
      </w:r>
      <w:r w:rsidRPr="00A139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2017 года</w:t>
      </w:r>
      <w:r w:rsidRPr="00A139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электронной почте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10" w:history="1">
        <w:r w:rsidR="00E719BF" w:rsidRPr="00A139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cognitus</w:t>
        </w:r>
        <w:r w:rsidR="00E719BF" w:rsidRPr="00A139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21@</w:t>
        </w:r>
        <w:r w:rsidR="00E719BF" w:rsidRPr="00A139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="00E719BF" w:rsidRPr="00A139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="00E719BF" w:rsidRPr="00A139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6C6F94" w:rsidRPr="00104902" w:rsidRDefault="006C6F94" w:rsidP="006C6F94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1) авторскую творческую работу. </w:t>
      </w:r>
      <w:r w:rsidRPr="001049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Работы не должны противоречить эти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ческим нормам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</w:r>
      <w:r w:rsidRPr="001049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 законодательству Российской Федерации.</w:t>
      </w:r>
    </w:p>
    <w:p w:rsidR="00E719BF" w:rsidRPr="00A139FC" w:rsidRDefault="006C6F94" w:rsidP="006C6F94">
      <w:pPr>
        <w:suppressAutoHyphens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заявку 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формате </w:t>
      </w:r>
      <w:proofErr w:type="spellStart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Microsoft</w:t>
      </w:r>
      <w:proofErr w:type="spellEnd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Excel</w:t>
      </w:r>
      <w:proofErr w:type="spellEnd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(*.</w:t>
      </w:r>
      <w:proofErr w:type="spellStart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xls</w:t>
      </w:r>
      <w:proofErr w:type="spellEnd"/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)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E719BF" w:rsidRPr="00A139FC" w:rsidRDefault="006C6F94" w:rsidP="00A139FC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 скан</w:t>
      </w:r>
      <w:r w:rsidR="004650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копию оплаченной квитанции. 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Участнику необходим</w:t>
      </w:r>
      <w:r w:rsidR="004650AD">
        <w:rPr>
          <w:rFonts w:ascii="Times New Roman" w:eastAsia="Times New Roman" w:hAnsi="Times New Roman" w:cs="Times New Roman"/>
          <w:sz w:val="20"/>
          <w:szCs w:val="20"/>
          <w:lang w:eastAsia="ar-SA"/>
        </w:rPr>
        <w:t>о правильно заполнить квитанцию</w:t>
      </w:r>
      <w:r w:rsidR="004650AD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оплатить участие через банк. </w:t>
      </w:r>
      <w:proofErr w:type="gramStart"/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квитанции, в графе «Наименование платежа»,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обязательно укажите название Конкурса, вид работы </w:t>
      </w:r>
      <w:r w:rsidR="00E719BF"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(рисунок, фотография, эл. открытка, мультимедиа/презентация, эссе/рассказ/стихотворение)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Ф.И.О. участника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719BF" w:rsidRPr="00A139F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Например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 участие в конкурсе «</w:t>
      </w:r>
      <w:r w:rsidR="00E719BF"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конкурса</w:t>
      </w:r>
      <w:r w:rsidR="00E719BF"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», рисунок, Иванов П.П.</w:t>
      </w:r>
    </w:p>
    <w:p w:rsidR="00A139FC" w:rsidRPr="00A139FC" w:rsidRDefault="00E719BF" w:rsidP="00A139FC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Иначе (без указания Ф.И.О. участника, названия Конкурса) ваш платеж может быть не получен организаторами Конкурса. По одной квитанции можно оплатить участие нескольких участников. При этом</w:t>
      </w: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обязательно укажите Ф.И.О. участник</w:t>
      </w:r>
      <w:proofErr w:type="gramStart"/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а(</w:t>
      </w:r>
      <w:proofErr w:type="spellStart"/>
      <w:proofErr w:type="gramEnd"/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ов</w:t>
      </w:r>
      <w:proofErr w:type="spellEnd"/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</w:t>
      </w:r>
      <w:r w:rsidRPr="00A139FC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конкурса</w:t>
      </w:r>
      <w:r w:rsidRPr="00A139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название конкурса, вид(ы) их работ(ы), </w:t>
      </w:r>
      <w:r w:rsidRPr="00A139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(рисунок, фотография, эл. открытка, мультимедиа/презентац</w:t>
      </w:r>
      <w:r w:rsidR="004650A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ия, эссе/рассказ/стихотворение).</w:t>
      </w:r>
      <w:r w:rsidR="006C6F9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</w:r>
    </w:p>
    <w:p w:rsidR="0032465F" w:rsidRDefault="006C6F94" w:rsidP="00104902">
      <w:pPr>
        <w:suppressAutoHyphens/>
        <w:spacing w:after="0" w:line="216" w:lineRule="auto"/>
        <w:ind w:firstLine="567"/>
        <w:rPr>
          <w:rFonts w:ascii="Times New Roman" w:hAnsi="Times New Roman" w:cs="Times New Roman"/>
          <w:b/>
        </w:rPr>
      </w:pPr>
      <w:r w:rsidRPr="006C6F94">
        <w:rPr>
          <w:rFonts w:ascii="Times New Roman" w:hAnsi="Times New Roman" w:cs="Times New Roman"/>
          <w:b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E719BF" w:rsidRPr="00E06636" w:rsidRDefault="00E719BF" w:rsidP="00104902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ar-SA"/>
        </w:rPr>
      </w:pPr>
      <w:r w:rsidRPr="006C6F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E06636" w:rsidRPr="006C6F9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</w:t>
      </w:r>
      <w:r w:rsidRPr="001049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</w:r>
      <w:r w:rsidR="00E06636" w:rsidRPr="0010490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  <w:t xml:space="preserve">           </w:t>
      </w:r>
      <w:r w:rsidRPr="0010490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  <w:t>Примечание: Произвести оплату мож</w:t>
      </w:r>
      <w:r w:rsidR="00104902" w:rsidRPr="0010490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  <w:t>но по системе «Сбербанк Онлайн»</w:t>
      </w:r>
      <w:r w:rsidR="0010490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  <w:t xml:space="preserve"> или воспользоваться услугой </w:t>
      </w:r>
      <w:r w:rsidRPr="0010490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ar-SA"/>
        </w:rPr>
        <w:t>«онлайн оплата» на нашем сайте http://emc21.ru/oplata/</w:t>
      </w:r>
      <w:r w:rsidR="001049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</w:p>
    <w:p w:rsidR="00E719BF" w:rsidRPr="002844F5" w:rsidRDefault="00E719BF" w:rsidP="002844F5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ВНИМАНИЕ!</w:t>
      </w:r>
      <w:r w:rsidR="00E06636" w:rsidRPr="002844F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2844F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организационный взнос и иные выплаты за них не возвращаются.</w:t>
      </w:r>
    </w:p>
    <w:p w:rsidR="00E719BF" w:rsidRPr="00186488" w:rsidRDefault="00E719BF" w:rsidP="0018648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9BF" w:rsidRPr="002844F5" w:rsidRDefault="002844F5" w:rsidP="002844F5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E06636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3.7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Материалы принимаются в электронном виде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электронной почте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11" w:history="1">
        <w:r w:rsidR="00E719BF" w:rsidRPr="00284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cognitus</w:t>
        </w:r>
        <w:r w:rsidR="00E719BF" w:rsidRPr="00284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21@</w:t>
        </w:r>
        <w:r w:rsidR="00E719BF" w:rsidRPr="00284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="00E719BF" w:rsidRPr="00284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="00E719BF" w:rsidRPr="00284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</w:t>
      </w:r>
      <w:proofErr w:type="gramEnd"/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теме письма 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необходимо указать следующие данные: </w:t>
      </w:r>
    </w:p>
    <w:p w:rsidR="00E719BF" w:rsidRPr="002844F5" w:rsidRDefault="00E719BF" w:rsidP="002844F5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–</w:t>
      </w:r>
      <w:r w:rsid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фамилию, имя участника;</w:t>
      </w:r>
    </w:p>
    <w:p w:rsidR="00E06636" w:rsidRPr="002844F5" w:rsidRDefault="00E719BF" w:rsidP="002844F5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–</w:t>
      </w:r>
      <w:r w:rsid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</w:t>
      </w:r>
      <w:r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название Конкурса, вид работы </w:t>
      </w:r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(рисунок, фотография, </w:t>
      </w:r>
      <w:proofErr w:type="spellStart"/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эл</w:t>
      </w:r>
      <w:proofErr w:type="gramStart"/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.о</w:t>
      </w:r>
      <w:proofErr w:type="gramEnd"/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ткрытка</w:t>
      </w:r>
      <w:proofErr w:type="spellEnd"/>
      <w:r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r w:rsidR="00E06636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мультимедиа/презентация, эссе/рассказ/ стихотворение)</w:t>
      </w:r>
      <w:r w:rsidR="00E06636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719BF" w:rsidRPr="002844F5" w:rsidRDefault="00E06636" w:rsidP="002844F5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Тема письма: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Иванов П., наименование конкурса, рисунок.</w:t>
      </w:r>
    </w:p>
    <w:p w:rsidR="00E719BF" w:rsidRPr="002844F5" w:rsidRDefault="00E06636" w:rsidP="002844F5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3.8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Заявка, скан</w:t>
      </w:r>
      <w:r w:rsid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копия оплаченной квитанции, творческая работа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должны быть вложены в одну папку под названием «Конкурс». Отправляется папка в заархивированном виде. </w:t>
      </w:r>
    </w:p>
    <w:p w:rsidR="00E719BF" w:rsidRPr="002844F5" w:rsidRDefault="00E06636" w:rsidP="002844F5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Оформляются вложения следующим образом </w:t>
      </w:r>
      <w:r w:rsidR="00E719BF" w:rsidRPr="002844F5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>(пример):</w:t>
      </w:r>
    </w:p>
    <w:p w:rsidR="00E719BF" w:rsidRPr="002844F5" w:rsidRDefault="00E719BF" w:rsidP="002844F5">
      <w:pPr>
        <w:suppressAutoHyphens/>
        <w:spacing w:after="0" w:line="21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1) </w:t>
      </w:r>
      <w:proofErr w:type="spellStart"/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Заявка_Иванов</w:t>
      </w:r>
      <w:proofErr w:type="spellEnd"/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П.</w:t>
      </w:r>
    </w:p>
    <w:p w:rsidR="00E719BF" w:rsidRPr="002844F5" w:rsidRDefault="00E719BF" w:rsidP="002844F5">
      <w:pPr>
        <w:suppressAutoHyphens/>
        <w:spacing w:after="0" w:line="21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2) Оплата</w:t>
      </w:r>
    </w:p>
    <w:p w:rsidR="00E719BF" w:rsidRPr="002844F5" w:rsidRDefault="00E719BF" w:rsidP="002844F5">
      <w:pPr>
        <w:suppressAutoHyphens/>
        <w:spacing w:after="0" w:line="21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3) Иванов П. Наименование конкурса. Рисунок</w:t>
      </w:r>
    </w:p>
    <w:p w:rsidR="00E719BF" w:rsidRPr="00186488" w:rsidRDefault="00E719BF" w:rsidP="001864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BF" w:rsidRPr="002844F5" w:rsidRDefault="00E06636" w:rsidP="002844F5">
      <w:pPr>
        <w:suppressAutoHyphens/>
        <w:spacing w:after="0" w:line="216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3.9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Если оплату за участие в Конкурсе производит юридическое лицо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(образовательное учреждение, управление образования и др.), то на электронный адрес Оргкомитета</w:t>
      </w:r>
      <w:r w:rsidR="00E719BF" w:rsidRPr="00284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hyperlink r:id="rId12" w:history="1">
        <w:r w:rsidR="00E719BF" w:rsidRPr="002844F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cognitus21@mail.ru</w:t>
        </w:r>
      </w:hyperlink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должен</w:t>
      </w:r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быть создан в формате </w:t>
      </w:r>
      <w:proofErr w:type="spellStart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Microsoft</w:t>
      </w:r>
      <w:proofErr w:type="spellEnd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Word</w:t>
      </w:r>
      <w:proofErr w:type="spellEnd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 (*.</w:t>
      </w:r>
      <w:proofErr w:type="spellStart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doc</w:t>
      </w:r>
      <w:proofErr w:type="spellEnd"/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 xml:space="preserve">).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 этом обязательно укажите Ф.И.О. участник</w:t>
      </w:r>
      <w:proofErr w:type="gramStart"/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а(</w:t>
      </w:r>
      <w:proofErr w:type="spellStart"/>
      <w:proofErr w:type="gramEnd"/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ов</w:t>
      </w:r>
      <w:proofErr w:type="spellEnd"/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Конкурса и название конкурса, вид работы </w:t>
      </w:r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(рисунок, фотография, </w:t>
      </w:r>
      <w:proofErr w:type="spellStart"/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эл.открытка</w:t>
      </w:r>
      <w:proofErr w:type="spellEnd"/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мультимедиа, эссе/рассказ/стихотворение)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719BF" w:rsidRPr="002844F5" w:rsidRDefault="00E719BF" w:rsidP="002844F5">
      <w:pPr>
        <w:tabs>
          <w:tab w:val="left" w:pos="0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="00E06636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3.10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документов, предъявляемым к ним требованиям 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 считается не поданной.</w:t>
      </w:r>
    </w:p>
    <w:p w:rsidR="00E719BF" w:rsidRPr="002844F5" w:rsidRDefault="00E719BF" w:rsidP="002844F5">
      <w:pPr>
        <w:tabs>
          <w:tab w:val="left" w:pos="0"/>
        </w:tabs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Внимание!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Перед отправкой материалов в Оргкомитет ещё раз проверьте, пожалуйста, правильность заполнения </w:t>
      </w:r>
      <w:r w:rsidRPr="002844F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заявки.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Обратите внимание на правильность написания 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фамилии, имени, отчества, адреса и индекса.</w:t>
      </w: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 случае возврата – дополнительная отправка – за ваш счёт!</w:t>
      </w:r>
    </w:p>
    <w:p w:rsidR="00E719BF" w:rsidRPr="002844F5" w:rsidRDefault="00E719BF" w:rsidP="00E066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9900"/>
          <w:sz w:val="20"/>
          <w:szCs w:val="20"/>
          <w:lang w:eastAsia="ar-SA"/>
        </w:rPr>
      </w:pPr>
    </w:p>
    <w:p w:rsidR="00E719BF" w:rsidRPr="002844F5" w:rsidRDefault="00E06636" w:rsidP="002844F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Порядок подведения итогов конкурса</w:t>
      </w:r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4</w:t>
      </w:r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.1.</w:t>
      </w:r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Каждый участник Конкурса получает наградной документ</w:t>
      </w:r>
      <w:r w:rsidR="000A00F1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A00F1" w:rsidRPr="002844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итогам</w:t>
      </w:r>
      <w:r w:rsidR="000A00F1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диплом победителя (I, II, III места), диплом лауреата, сертификат участника </w:t>
      </w:r>
      <w:r w:rsidR="00DE157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Всероссийского</w:t>
      </w:r>
      <w:bookmarkStart w:id="0" w:name="_GoBack"/>
      <w:bookmarkEnd w:id="0"/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конкурса</w:t>
      </w:r>
      <w:r w:rsidR="00E719BF" w:rsidRPr="002844F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творческих работ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4</w:t>
      </w:r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.2.</w:t>
      </w:r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Количество победителей и призеров в каждой возрастной категории определяет Экспертный совет </w:t>
      </w:r>
      <w:r w:rsidR="00E719BF" w:rsidRPr="002844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согласно набранным баллам</w:t>
      </w:r>
      <w:r w:rsidR="00207F02" w:rsidRPr="002844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 xml:space="preserve"> (по рейтинговой системе).</w:t>
      </w:r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576401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.3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именной медалью как абсолютный победитель,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E719BF" w:rsidRPr="00284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</w:t>
      </w:r>
      <w:proofErr w:type="gramEnd"/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576401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.4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719BF" w:rsidRPr="002844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Итоговые материалы конкурса</w:t>
      </w:r>
      <w:r w:rsidR="00E719BF" w:rsidRPr="00284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(Дипломы победителей, Благодарственные письма, Сертификаты участников) высылаются заказным письмом по почтовому адресу, указанному в заявке участника, или на электронный адрес.</w:t>
      </w:r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4</w:t>
      </w:r>
      <w:r w:rsidR="00576401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.5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Каждый участник может получить 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  <w:t>дополнительно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(по желанию</w:t>
      </w:r>
      <w:r w:rsidR="00463857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и </w:t>
      </w:r>
      <w:r w:rsidR="00463857" w:rsidRPr="002844F5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  <w:t>по итогам</w:t>
      </w:r>
      <w:r w:rsidR="00463857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Конкурса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) именную медаль за участие в конкурсе (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стоимость 1150 рублей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). Медаль выполнена из сплавов металла, покрытие п</w:t>
      </w:r>
      <w:r w:rsidR="00207F02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од 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золото, толщина медали 3 мм, диаметр 70 мм. Медаль упакована в коробочку – подставку. Поздравительный текст печатается на гладком металлическом вкладыше диаметром 50 мм. </w:t>
      </w:r>
    </w:p>
    <w:p w:rsidR="00E719BF" w:rsidRPr="002844F5" w:rsidRDefault="00E06636" w:rsidP="002844F5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4</w:t>
      </w:r>
      <w:r w:rsidR="00576401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.6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Победители и лауреаты конкурса могут 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  <w:t>дополнительно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заказать кубок Победителя (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стоимост</w:t>
      </w:r>
      <w:r w:rsidR="00DF3C9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ь кубка с именной накладкой – 21-23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см – 1950 руб.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).</w:t>
      </w:r>
    </w:p>
    <w:p w:rsidR="00064382" w:rsidRDefault="00E06636" w:rsidP="00064382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4</w:t>
      </w:r>
      <w:r w:rsidR="00576401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.7</w:t>
      </w:r>
      <w:r w:rsidR="00E719BF" w:rsidRPr="002844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.</w:t>
      </w:r>
      <w:r w:rsidR="00E719BF" w:rsidRPr="002844F5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015422" w:rsidRPr="007F7435" w:rsidRDefault="00064382" w:rsidP="00015422">
      <w:pPr>
        <w:spacing w:after="0" w:line="240" w:lineRule="auto"/>
        <w:ind w:right="-285" w:firstLine="567"/>
        <w:rPr>
          <w:rFonts w:ascii="Times New Roman" w:hAnsi="Times New Roman" w:cs="Times New Roman"/>
          <w:sz w:val="20"/>
          <w:szCs w:val="20"/>
        </w:rPr>
      </w:pPr>
      <w:r w:rsidRPr="00D4437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lastRenderedPageBreak/>
        <w:t xml:space="preserve">4.8. </w:t>
      </w:r>
      <w:r w:rsidR="0032465F" w:rsidRPr="007F7435">
        <w:rPr>
          <w:rFonts w:ascii="Times New Roman" w:hAnsi="Times New Roman" w:cs="Times New Roman"/>
          <w:sz w:val="20"/>
          <w:szCs w:val="20"/>
        </w:rPr>
        <w:t>По решению Оргкомитета лучшие конкурсные работы</w:t>
      </w:r>
      <w:r w:rsidR="007F7435" w:rsidRPr="007F7435">
        <w:rPr>
          <w:rFonts w:ascii="Times New Roman" w:hAnsi="Times New Roman" w:cs="Times New Roman"/>
          <w:sz w:val="20"/>
          <w:szCs w:val="20"/>
        </w:rPr>
        <w:t xml:space="preserve"> </w:t>
      </w:r>
      <w:r w:rsidR="0032465F" w:rsidRPr="007F7435">
        <w:rPr>
          <w:rFonts w:ascii="Times New Roman" w:hAnsi="Times New Roman" w:cs="Times New Roman"/>
          <w:sz w:val="20"/>
          <w:szCs w:val="20"/>
        </w:rPr>
        <w:t>публикуются в электронном методическом сборнике (диске) «Педагогическое просвещение: практика эффективного обучения и воспитания» с указанием выходных данных.</w:t>
      </w:r>
      <w:r w:rsidR="007F7435" w:rsidRPr="007F7435">
        <w:rPr>
          <w:rFonts w:ascii="Times New Roman" w:hAnsi="Times New Roman" w:cs="Times New Roman"/>
          <w:sz w:val="20"/>
          <w:szCs w:val="20"/>
        </w:rPr>
        <w:t xml:space="preserve"> </w:t>
      </w:r>
      <w:r w:rsidR="00015422" w:rsidRPr="007F7435">
        <w:rPr>
          <w:rFonts w:ascii="Times New Roman" w:hAnsi="Times New Roman" w:cs="Times New Roman"/>
          <w:sz w:val="20"/>
          <w:szCs w:val="20"/>
        </w:rPr>
        <w:t xml:space="preserve">Если конкурсная работа вошла в электронный сборник (диск), оргкомитет сообщит </w:t>
      </w:r>
      <w:r w:rsidR="00015422">
        <w:rPr>
          <w:rFonts w:ascii="Times New Roman" w:hAnsi="Times New Roman" w:cs="Times New Roman"/>
          <w:sz w:val="20"/>
          <w:szCs w:val="20"/>
        </w:rPr>
        <w:t xml:space="preserve">об </w:t>
      </w:r>
      <w:r w:rsidR="00015422" w:rsidRPr="007F7435">
        <w:rPr>
          <w:rFonts w:ascii="Times New Roman" w:hAnsi="Times New Roman" w:cs="Times New Roman"/>
          <w:sz w:val="20"/>
          <w:szCs w:val="20"/>
        </w:rPr>
        <w:t>этом участник</w:t>
      </w:r>
      <w:proofErr w:type="gramStart"/>
      <w:r w:rsidR="00015422" w:rsidRPr="007F7435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="00015422" w:rsidRPr="007F7435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015422" w:rsidRPr="007F7435">
        <w:rPr>
          <w:rFonts w:ascii="Times New Roman" w:hAnsi="Times New Roman" w:cs="Times New Roman"/>
          <w:sz w:val="20"/>
          <w:szCs w:val="20"/>
        </w:rPr>
        <w:t>) конкурса</w:t>
      </w:r>
      <w:r w:rsidR="00015422">
        <w:rPr>
          <w:rFonts w:ascii="Times New Roman" w:hAnsi="Times New Roman" w:cs="Times New Roman"/>
          <w:sz w:val="20"/>
          <w:szCs w:val="20"/>
        </w:rPr>
        <w:t xml:space="preserve"> по </w:t>
      </w:r>
      <w:r w:rsidR="00015422" w:rsidRPr="007F7435">
        <w:rPr>
          <w:rFonts w:ascii="Times New Roman" w:hAnsi="Times New Roman" w:cs="Times New Roman"/>
          <w:sz w:val="20"/>
          <w:szCs w:val="20"/>
        </w:rPr>
        <w:t>электронной почте, указанной в заявке.</w:t>
      </w:r>
    </w:p>
    <w:p w:rsidR="007F7435" w:rsidRPr="007F7435" w:rsidRDefault="007F7435" w:rsidP="00D44370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4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A42F37" w:rsidRPr="007F7435" w:rsidRDefault="0032465F" w:rsidP="00D44370">
      <w:pPr>
        <w:spacing w:after="0" w:line="240" w:lineRule="auto"/>
        <w:ind w:right="-285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7435">
        <w:rPr>
          <w:rFonts w:ascii="Times New Roman" w:hAnsi="Times New Roman" w:cs="Times New Roman"/>
          <w:sz w:val="20"/>
          <w:szCs w:val="20"/>
        </w:rPr>
        <w:t>Участники конкурса смогут приобрести</w:t>
      </w:r>
      <w:r w:rsidR="00015422">
        <w:rPr>
          <w:rFonts w:ascii="Times New Roman" w:hAnsi="Times New Roman" w:cs="Times New Roman"/>
          <w:sz w:val="20"/>
          <w:szCs w:val="20"/>
        </w:rPr>
        <w:t xml:space="preserve"> (</w:t>
      </w:r>
      <w:r w:rsidR="00085690">
        <w:rPr>
          <w:rFonts w:ascii="Times New Roman" w:hAnsi="Times New Roman" w:cs="Times New Roman"/>
          <w:sz w:val="20"/>
          <w:szCs w:val="20"/>
        </w:rPr>
        <w:t xml:space="preserve">по желанию) электронный </w:t>
      </w:r>
      <w:r w:rsidRPr="007F7435">
        <w:rPr>
          <w:rFonts w:ascii="Times New Roman" w:hAnsi="Times New Roman" w:cs="Times New Roman"/>
          <w:sz w:val="20"/>
          <w:szCs w:val="20"/>
        </w:rPr>
        <w:t xml:space="preserve"> сборник (диск).</w:t>
      </w:r>
      <w:r w:rsidR="00085690">
        <w:rPr>
          <w:rFonts w:ascii="Times New Roman" w:hAnsi="Times New Roman" w:cs="Times New Roman"/>
          <w:sz w:val="20"/>
          <w:szCs w:val="20"/>
        </w:rPr>
        <w:t xml:space="preserve"> </w:t>
      </w:r>
      <w:r w:rsidRPr="007F743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Стоимость диска </w:t>
      </w:r>
      <w:r w:rsidR="007F7435" w:rsidRPr="007F743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- </w:t>
      </w:r>
      <w:r w:rsidRPr="007F743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</w:t>
      </w:r>
      <w:r w:rsidR="00612896" w:rsidRPr="007F743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350</w:t>
      </w:r>
      <w:r w:rsidRPr="007F743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 xml:space="preserve"> руб.</w:t>
      </w:r>
    </w:p>
    <w:p w:rsidR="00E719BF" w:rsidRPr="00064382" w:rsidRDefault="00612896" w:rsidP="00064382">
      <w:pPr>
        <w:suppressAutoHyphens/>
        <w:spacing w:after="0" w:line="216" w:lineRule="auto"/>
        <w:ind w:firstLine="567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7F7435">
        <w:rPr>
          <w:rFonts w:ascii="Times New Roman" w:eastAsia="Times New Roman" w:hAnsi="Times New Roman"/>
          <w:sz w:val="20"/>
          <w:szCs w:val="20"/>
          <w:lang w:eastAsia="ru-RU"/>
        </w:rPr>
        <w:t>Рассылка электронных методических сборников</w:t>
      </w:r>
      <w:r w:rsidR="007F7435" w:rsidRPr="007F7435">
        <w:rPr>
          <w:rFonts w:ascii="Times New Roman" w:eastAsia="Times New Roman" w:hAnsi="Times New Roman"/>
          <w:sz w:val="20"/>
          <w:szCs w:val="20"/>
          <w:lang w:eastAsia="ru-RU"/>
        </w:rPr>
        <w:t xml:space="preserve"> (дисков)</w:t>
      </w:r>
      <w:r w:rsidRPr="007F7435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начинается  </w:t>
      </w:r>
      <w:r w:rsidRPr="007F7435">
        <w:rPr>
          <w:rFonts w:ascii="Times New Roman" w:eastAsia="Times New Roman" w:hAnsi="Times New Roman"/>
          <w:b/>
          <w:sz w:val="20"/>
          <w:szCs w:val="20"/>
          <w:lang w:eastAsia="ru-RU"/>
        </w:rPr>
        <w:t>25 января 201</w:t>
      </w:r>
      <w:r w:rsidR="005F5E41" w:rsidRPr="00DE1572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Pr="007F7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  <w:r w:rsidR="00064382" w:rsidRPr="0006438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br/>
      </w:r>
      <w:r w:rsidR="00064382" w:rsidRPr="0006438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</w:p>
    <w:p w:rsidR="00E719BF" w:rsidRPr="002844F5" w:rsidRDefault="00E719BF" w:rsidP="002844F5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719BF" w:rsidRPr="00DF3C9C" w:rsidRDefault="00E719BF" w:rsidP="001864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 Контактные данные Оргкомитета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</w:t>
      </w:r>
      <w:r w:rsidRPr="00DF3C9C">
        <w:rPr>
          <w:rFonts w:ascii="Times New Roman" w:eastAsia="Times New Roman" w:hAnsi="Times New Roman" w:cs="Times New Roman"/>
          <w:sz w:val="20"/>
          <w:szCs w:val="20"/>
          <w:lang w:eastAsia="ru-RU"/>
        </w:rPr>
        <w:t>428018,</w:t>
      </w: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F3C9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Чебоксары, ул. Афанасьева, д. 8, офис 311,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 ДПО «Экспертно-методический центр»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Тел./факс:</w:t>
      </w:r>
      <w:r w:rsidRPr="00DF3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(8352) 58-31-27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E-mail:</w:t>
      </w:r>
      <w:r w:rsidRPr="00DF3C9C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hyperlink r:id="rId13" w:history="1">
        <w:r w:rsidRPr="00DF3C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cognitus</w:t>
        </w:r>
        <w:r w:rsidRPr="00DF3C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21@</w:t>
        </w:r>
        <w:r w:rsidRPr="00DF3C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DF3C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F3C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DF3C9C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Pr="00DF3C9C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:</w:t>
      </w:r>
      <w:r w:rsidRPr="00DF3C9C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</w:t>
      </w:r>
      <w:r w:rsidRPr="00DF3C9C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lang w:val="fr-FR" w:eastAsia="ru-RU"/>
        </w:rPr>
        <w:t xml:space="preserve">emc21.ru </w:t>
      </w:r>
    </w:p>
    <w:p w:rsidR="00E719BF" w:rsidRPr="00DF3C9C" w:rsidRDefault="00E719BF" w:rsidP="00186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Контактное лицо </w:t>
      </w:r>
      <w:r w:rsidRPr="00DF3C9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Людмила Анатольевна</w:t>
      </w:r>
    </w:p>
    <w:p w:rsidR="006B27C1" w:rsidRDefault="006B27C1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E719BF" w:rsidRPr="00DF3C9C" w:rsidRDefault="00E719BF" w:rsidP="001864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19BF" w:rsidRPr="00DF3C9C" w:rsidRDefault="00E719BF" w:rsidP="00E719BF">
      <w:pPr>
        <w:suppressAutoHyphens/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</w:p>
    <w:p w:rsidR="0034250A" w:rsidRPr="00DF3C9C" w:rsidRDefault="0034250A" w:rsidP="00E719BF">
      <w:pPr>
        <w:suppressAutoHyphens/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0CD1" w:rsidRPr="001A1B14" w:rsidRDefault="0034250A" w:rsidP="002A20C1">
      <w:pPr>
        <w:suppressAutoHyphens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200CD1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  <w:r w:rsidR="006B27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857" w:rsidRPr="00C45179">
        <w:rPr>
          <w:rFonts w:ascii="Times New Roman" w:eastAsia="Times New Roman" w:hAnsi="Times New Roman" w:cs="Times New Roman"/>
          <w:b/>
          <w:lang w:eastAsia="ru-RU"/>
        </w:rPr>
        <w:t>«</w:t>
      </w:r>
      <w:r w:rsidR="00463857" w:rsidRPr="00200CD1">
        <w:rPr>
          <w:rFonts w:ascii="Times New Roman" w:eastAsia="Times New Roman" w:hAnsi="Times New Roman" w:cs="Times New Roman"/>
          <w:b/>
          <w:lang w:eastAsia="ru-RU"/>
        </w:rPr>
        <w:t>Мир детских увлечений как часть мышления</w:t>
      </w:r>
      <w:r w:rsidR="00463857" w:rsidRPr="00C45179">
        <w:rPr>
          <w:rFonts w:ascii="Times New Roman" w:eastAsia="Times New Roman" w:hAnsi="Times New Roman" w:cs="Times New Roman"/>
          <w:b/>
          <w:lang w:eastAsia="ru-RU"/>
        </w:rPr>
        <w:t>»</w:t>
      </w:r>
      <w:r w:rsidR="00200CD1">
        <w:rPr>
          <w:rFonts w:ascii="Times New Roman" w:eastAsia="Times New Roman" w:hAnsi="Times New Roman" w:cs="Times New Roman"/>
          <w:lang w:eastAsia="ru-RU"/>
        </w:rPr>
        <w:br/>
      </w:r>
      <w:r w:rsid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00CD1"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25</w:t>
      </w:r>
      <w:r w:rsid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.09.20</w:t>
      </w:r>
      <w:r w:rsidR="00200CD1"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17 г. </w:t>
      </w:r>
      <w:r w:rsid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="00200CD1"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30</w:t>
      </w:r>
      <w:r w:rsid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.11.</w:t>
      </w:r>
      <w:r w:rsidR="00200CD1"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2017 г.</w:t>
      </w:r>
      <w:r w:rsid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34250A" w:rsidRPr="00200CD1" w:rsidRDefault="0034250A" w:rsidP="00463857">
      <w:pPr>
        <w:suppressAutoHyphens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3261"/>
      </w:tblGrid>
      <w:tr w:rsidR="0034250A" w:rsidRPr="00F52913" w:rsidTr="00931DB8">
        <w:tc>
          <w:tcPr>
            <w:tcW w:w="567" w:type="dxa"/>
          </w:tcPr>
          <w:p w:rsidR="0034250A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Ф.И.О. конкурсант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а(</w:t>
            </w:r>
            <w:proofErr w:type="spellStart"/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(полностью) и соавторов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c>
          <w:tcPr>
            <w:tcW w:w="567" w:type="dxa"/>
          </w:tcPr>
          <w:p w:rsidR="0034250A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Место обучения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rPr>
          <w:trHeight w:val="382"/>
        </w:trPr>
        <w:tc>
          <w:tcPr>
            <w:tcW w:w="567" w:type="dxa"/>
          </w:tcPr>
          <w:p w:rsidR="0034250A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Ф.И.О. представител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я</w:t>
            </w:r>
            <w:r w:rsidR="00700D68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(</w:t>
            </w:r>
            <w:proofErr w:type="gramEnd"/>
            <w:r w:rsidR="00700D68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ей)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конкурсанта</w:t>
            </w:r>
            <w:r w:rsidR="004C20D8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4C20D8"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rPr>
          <w:trHeight w:val="382"/>
        </w:trPr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379" w:type="dxa"/>
          </w:tcPr>
          <w:p w:rsidR="000A00F1" w:rsidRPr="00F52913" w:rsidRDefault="0034250A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Место работы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(полное наименование),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должность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звание (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есть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  <w:r w:rsidR="0027267D"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A00F1"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(заполняют педагоги)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52913" w:rsidRPr="00F52913" w:rsidTr="00931DB8">
        <w:trPr>
          <w:trHeight w:val="571"/>
        </w:trPr>
        <w:tc>
          <w:tcPr>
            <w:tcW w:w="567" w:type="dxa"/>
          </w:tcPr>
          <w:p w:rsidR="00F52913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6379" w:type="dxa"/>
          </w:tcPr>
          <w:p w:rsidR="00F52913" w:rsidRPr="00F52913" w:rsidRDefault="00F52913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Место учёбы, специальность, курс </w:t>
            </w:r>
            <w:r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(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заполняют только студенты)</w:t>
            </w:r>
          </w:p>
        </w:tc>
        <w:tc>
          <w:tcPr>
            <w:tcW w:w="3261" w:type="dxa"/>
          </w:tcPr>
          <w:p w:rsidR="00F52913" w:rsidRPr="00F52913" w:rsidRDefault="00F52913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rPr>
          <w:trHeight w:val="453"/>
        </w:trPr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6379" w:type="dxa"/>
          </w:tcPr>
          <w:p w:rsidR="0034250A" w:rsidRPr="00F52913" w:rsidRDefault="0027267D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Номинация конкурса</w:t>
            </w:r>
            <w:r w:rsidR="0034250A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(см. </w:t>
            </w:r>
            <w:r w:rsidR="000A00F1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п. 3.3</w:t>
            </w:r>
            <w:r w:rsidR="0034250A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rPr>
          <w:trHeight w:val="453"/>
        </w:trPr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Название конкурсной работы</w:t>
            </w:r>
            <w:r w:rsidR="00F52913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F52913"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rPr>
          <w:trHeight w:val="695"/>
        </w:trPr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Почтовый адрес (с индексом)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по которому будет выслан </w:t>
            </w:r>
          </w:p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наградной документ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(просьба указывать домашний адрес;</w:t>
            </w:r>
          </w:p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если приводится адрес образовательного учреждения,</w:t>
            </w:r>
          </w:p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укажите, пожалуйста, номер  кабинета);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Ф.И.О. получателя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Индекс: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Адрес: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Кому:</w:t>
            </w:r>
          </w:p>
        </w:tc>
      </w:tr>
      <w:tr w:rsidR="0034250A" w:rsidRPr="00F52913" w:rsidTr="00931DB8"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6379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Контактный телефон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(по которому можно дозвониться)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c>
          <w:tcPr>
            <w:tcW w:w="567" w:type="dxa"/>
          </w:tcPr>
          <w:p w:rsidR="0034250A" w:rsidRPr="00931DB8" w:rsidRDefault="000A00F1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6379" w:type="dxa"/>
          </w:tcPr>
          <w:p w:rsidR="0034250A" w:rsidRPr="00F52913" w:rsidRDefault="0034250A" w:rsidP="00E642C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Ваш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e-</w:t>
            </w: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(действующий),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контакта 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c>
          <w:tcPr>
            <w:tcW w:w="567" w:type="dxa"/>
          </w:tcPr>
          <w:p w:rsidR="0034250A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6379" w:type="dxa"/>
          </w:tcPr>
          <w:p w:rsidR="0034250A" w:rsidRPr="00F52913" w:rsidRDefault="0027267D" w:rsidP="00F52913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e-</w:t>
            </w: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других лиц,</w:t>
            </w:r>
            <w:r w:rsidR="00140C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34250A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участвующих в конкурсе 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34250A" w:rsidRPr="00F52913" w:rsidTr="00931DB8">
        <w:tc>
          <w:tcPr>
            <w:tcW w:w="567" w:type="dxa"/>
          </w:tcPr>
          <w:p w:rsidR="0034250A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6379" w:type="dxa"/>
          </w:tcPr>
          <w:p w:rsidR="0034250A" w:rsidRPr="00F52913" w:rsidRDefault="00DE7248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Участие в конкурсе согласно</w:t>
            </w:r>
            <w:r w:rsidRPr="00F5291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 xml:space="preserve"> </w:t>
            </w:r>
            <w:r w:rsidR="00700D68" w:rsidRPr="00F5291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>пункту 3.5.1</w:t>
            </w:r>
            <w:r w:rsidR="00700D68"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br/>
            </w:r>
            <w:proofErr w:type="spellStart"/>
            <w:r w:rsidR="00700D68"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>Оргвзнос</w:t>
            </w:r>
            <w:proofErr w:type="spellEnd"/>
            <w:r w:rsidR="00700D68"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ru-RU"/>
              </w:rPr>
              <w:t xml:space="preserve"> – 200 руб.</w:t>
            </w:r>
            <w:r w:rsidR="00700D68"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 xml:space="preserve"> </w:t>
            </w:r>
            <w:r w:rsidR="00700D68"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34250A" w:rsidRPr="00F52913" w:rsidRDefault="0034250A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Если ДА, указать </w:t>
            </w:r>
            <w:r w:rsidR="001D6269"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вид</w:t>
            </w:r>
            <w:r w:rsidR="001D6269"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8C314E" w:rsidRPr="00F52913" w:rsidTr="00931DB8">
        <w:tc>
          <w:tcPr>
            <w:tcW w:w="567" w:type="dxa"/>
          </w:tcPr>
          <w:p w:rsidR="008C314E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13</w:t>
            </w:r>
          </w:p>
        </w:tc>
        <w:tc>
          <w:tcPr>
            <w:tcW w:w="6379" w:type="dxa"/>
          </w:tcPr>
          <w:p w:rsidR="00700D68" w:rsidRPr="00F52913" w:rsidRDefault="00700D68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Участие в конкурсе согласно </w:t>
            </w:r>
            <w:r w:rsidRPr="00F5291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>пункту 3.5.2</w:t>
            </w:r>
          </w:p>
          <w:p w:rsidR="00700D68" w:rsidRPr="00F52913" w:rsidRDefault="00700D68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>Оргвзнос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ru-RU"/>
              </w:rPr>
              <w:t xml:space="preserve"> – 270 руб. </w:t>
            </w:r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="001D6269"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вид</w:t>
            </w:r>
            <w:r w:rsidR="001D6269"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700D68" w:rsidRPr="00F52913" w:rsidTr="00931DB8">
        <w:tc>
          <w:tcPr>
            <w:tcW w:w="567" w:type="dxa"/>
          </w:tcPr>
          <w:p w:rsidR="00700D68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6379" w:type="dxa"/>
          </w:tcPr>
          <w:p w:rsidR="00700D68" w:rsidRPr="00F52913" w:rsidRDefault="001D6269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Заказываю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</w:t>
            </w:r>
            <w:r w:rsidR="004C20D8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ополнительные наградные документы</w:t>
            </w:r>
            <w:r w:rsidR="004C20D8"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согл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асно </w:t>
            </w:r>
            <w:r w:rsidR="004C20D8"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пункту 3.5.3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  <w:p w:rsidR="004C20D8" w:rsidRPr="00F52913" w:rsidRDefault="001D6269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Диплом – 70 руб.;</w:t>
            </w:r>
          </w:p>
          <w:p w:rsidR="001D6269" w:rsidRPr="00F52913" w:rsidRDefault="001D6269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Благодарственное письмо – 70 руб.</w:t>
            </w:r>
          </w:p>
        </w:tc>
        <w:tc>
          <w:tcPr>
            <w:tcW w:w="3261" w:type="dxa"/>
          </w:tcPr>
          <w:p w:rsidR="00700D68" w:rsidRPr="00F52913" w:rsidRDefault="001D6269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8C314E" w:rsidRPr="00F52913" w:rsidTr="00931DB8">
        <w:tc>
          <w:tcPr>
            <w:tcW w:w="567" w:type="dxa"/>
          </w:tcPr>
          <w:p w:rsidR="008C314E" w:rsidRPr="00931DB8" w:rsidRDefault="008C314E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700D68"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Диплом за достижения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во Всероссийском конкурсе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8C314E" w:rsidRPr="00F52913" w:rsidRDefault="008C314E" w:rsidP="00140C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(формат А-4)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8C314E" w:rsidRPr="00F52913" w:rsidTr="00931DB8">
        <w:tc>
          <w:tcPr>
            <w:tcW w:w="567" w:type="dxa"/>
          </w:tcPr>
          <w:p w:rsidR="008C314E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Имеется ли необходимость в получении Диплома «За активное участие во Всероссийском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проекте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 популяризации нового подхода к деятельности работников образовательных учреждений в свете Федеральных государственных образовательных ст</w:t>
            </w:r>
            <w:r w:rsidR="00140C5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андартов (ФГОС) и их реализации</w:t>
            </w:r>
            <w:r w:rsidR="00140C5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 образовательных учреждениях России». </w:t>
            </w:r>
          </w:p>
          <w:p w:rsidR="008C314E" w:rsidRPr="00F52913" w:rsidRDefault="008C314E" w:rsidP="00F52913">
            <w:pPr>
              <w:tabs>
                <w:tab w:val="left" w:pos="42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8C314E" w:rsidRPr="00F52913" w:rsidRDefault="008C314E" w:rsidP="00140C5D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(формат А-4)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8C314E" w:rsidRPr="00F52913" w:rsidTr="00931DB8">
        <w:tc>
          <w:tcPr>
            <w:tcW w:w="567" w:type="dxa"/>
          </w:tcPr>
          <w:p w:rsidR="008C314E" w:rsidRPr="00931DB8" w:rsidRDefault="00271493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tabs>
                <w:tab w:val="left" w:pos="42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Имеется ли необходимость в предоставлении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благодарственного письма </w:t>
            </w:r>
            <w:r w:rsidR="001673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адрес образовательного учреждения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(за поддержку творческо</w:t>
            </w:r>
            <w:r w:rsidR="00167344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й</w:t>
            </w:r>
            <w:r w:rsidR="00167344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="00140C5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и интеллектуальной инициативы 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обучающихся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8C314E" w:rsidRPr="00F52913" w:rsidRDefault="008C314E" w:rsidP="0014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 (формат А-4)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(указать вид – электронный или бумажный)</w:t>
            </w:r>
          </w:p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Укажите ФИО и должность руководителя образовательного учреждения</w:t>
            </w:r>
          </w:p>
        </w:tc>
      </w:tr>
      <w:tr w:rsidR="008C314E" w:rsidRPr="00F52913" w:rsidTr="00931DB8">
        <w:trPr>
          <w:trHeight w:val="258"/>
        </w:trPr>
        <w:tc>
          <w:tcPr>
            <w:tcW w:w="567" w:type="dxa"/>
          </w:tcPr>
          <w:p w:rsidR="008C314E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18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Заказ медали</w:t>
            </w:r>
            <w:r w:rsidR="00140C5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(диаметр 70 мм)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.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  <w:t>Стоимость 1150 руб.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ДА, указать для кого</w:t>
            </w:r>
          </w:p>
        </w:tc>
      </w:tr>
      <w:tr w:rsidR="008C314E" w:rsidRPr="00F52913" w:rsidTr="00931DB8">
        <w:trPr>
          <w:trHeight w:val="339"/>
        </w:trPr>
        <w:tc>
          <w:tcPr>
            <w:tcW w:w="567" w:type="dxa"/>
          </w:tcPr>
          <w:p w:rsidR="008C314E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Заказ кубка Победителя.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  <w:lang w:eastAsia="ar-SA"/>
              </w:rPr>
              <w:t>Стоимость кубка с именной накладкой – 25-27 см –1950 руб.</w:t>
            </w:r>
          </w:p>
        </w:tc>
        <w:tc>
          <w:tcPr>
            <w:tcW w:w="3261" w:type="dxa"/>
          </w:tcPr>
          <w:p w:rsidR="008C314E" w:rsidRPr="00F52913" w:rsidRDefault="008C314E" w:rsidP="00140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ДА, указать для кого</w:t>
            </w:r>
          </w:p>
        </w:tc>
      </w:tr>
      <w:tr w:rsidR="003D6770" w:rsidRPr="00F52913" w:rsidTr="00931DB8">
        <w:trPr>
          <w:trHeight w:val="258"/>
        </w:trPr>
        <w:tc>
          <w:tcPr>
            <w:tcW w:w="567" w:type="dxa"/>
          </w:tcPr>
          <w:p w:rsidR="003D6770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379" w:type="dxa"/>
          </w:tcPr>
          <w:p w:rsidR="003D6770" w:rsidRPr="00F52913" w:rsidRDefault="003D6770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Соглашаюсь на публикацию конкурсной работы в электронном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>сборнике (диске) «Педагогическое просвещение: практика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>эффективного обучения и воспитания»</w:t>
            </w:r>
          </w:p>
        </w:tc>
        <w:tc>
          <w:tcPr>
            <w:tcW w:w="3261" w:type="dxa"/>
          </w:tcPr>
          <w:p w:rsidR="003D6770" w:rsidRPr="00F52913" w:rsidRDefault="003D6770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  <w:tr w:rsidR="003D6770" w:rsidRPr="00F52913" w:rsidTr="00931DB8">
        <w:trPr>
          <w:trHeight w:val="258"/>
        </w:trPr>
        <w:tc>
          <w:tcPr>
            <w:tcW w:w="567" w:type="dxa"/>
          </w:tcPr>
          <w:p w:rsidR="003D6770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21</w:t>
            </w:r>
          </w:p>
        </w:tc>
        <w:tc>
          <w:tcPr>
            <w:tcW w:w="6379" w:type="dxa"/>
          </w:tcPr>
          <w:p w:rsidR="003D6770" w:rsidRPr="00F52913" w:rsidRDefault="003D6770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Заказываю электронный сборник (диск) «Педагогическое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 xml:space="preserve">просвещение: практика эффективного обучения и воспитания»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(после результатов конкурсного отбора)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Стоимость - 350 руб.</w:t>
            </w:r>
          </w:p>
        </w:tc>
        <w:tc>
          <w:tcPr>
            <w:tcW w:w="3261" w:type="dxa"/>
          </w:tcPr>
          <w:p w:rsidR="003D6770" w:rsidRPr="00F52913" w:rsidRDefault="003D6770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  <w:tr w:rsidR="008C314E" w:rsidRPr="00F52913" w:rsidTr="00931DB8">
        <w:trPr>
          <w:trHeight w:val="339"/>
        </w:trPr>
        <w:tc>
          <w:tcPr>
            <w:tcW w:w="567" w:type="dxa"/>
          </w:tcPr>
          <w:p w:rsidR="008C314E" w:rsidRPr="00931DB8" w:rsidRDefault="00931DB8" w:rsidP="00931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6379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Хочу получить</w:t>
            </w:r>
            <w:r w:rsidRPr="001673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167344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наградные документы</w:t>
            </w:r>
            <w:r w:rsidRPr="001673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Почтой России.</w:t>
            </w:r>
          </w:p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Доплата за пересылку – 100 руб. (см. пункт 3.5.4.)</w:t>
            </w:r>
          </w:p>
        </w:tc>
        <w:tc>
          <w:tcPr>
            <w:tcW w:w="3261" w:type="dxa"/>
          </w:tcPr>
          <w:p w:rsidR="008C314E" w:rsidRPr="00F52913" w:rsidRDefault="008C314E" w:rsidP="00F52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</w:tbl>
    <w:p w:rsidR="00F3012F" w:rsidRPr="00F3012F" w:rsidRDefault="00F3012F" w:rsidP="00F52913">
      <w:pPr>
        <w:widowControl w:val="0"/>
        <w:tabs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1721F" w:rsidRPr="00FF78BA" w:rsidRDefault="0011721F" w:rsidP="001172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0"/>
          <w:szCs w:val="20"/>
        </w:rPr>
      </w:pPr>
      <w:r w:rsidRPr="00FF78BA">
        <w:rPr>
          <w:rFonts w:ascii="Times New Roman" w:hAnsi="Times New Roman" w:cs="Times New Roman"/>
          <w:b/>
          <w:w w:val="150"/>
          <w:sz w:val="20"/>
          <w:szCs w:val="20"/>
        </w:rPr>
        <w:t>Все поля обязательны для заполнения!</w:t>
      </w:r>
    </w:p>
    <w:p w:rsidR="0011721F" w:rsidRPr="00FF78BA" w:rsidRDefault="0011721F" w:rsidP="0011721F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78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F3012F" w:rsidRPr="002A20C1" w:rsidRDefault="001D6269" w:rsidP="00F529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="00F3012F" w:rsidRPr="002A2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2</w:t>
      </w:r>
    </w:p>
    <w:p w:rsidR="00F3012F" w:rsidRPr="002A20C1" w:rsidRDefault="00F3012F" w:rsidP="00F3012F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2F" w:rsidRPr="002A20C1" w:rsidRDefault="00644DF7" w:rsidP="00F3012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Оргкомитет Всероссийского</w:t>
      </w:r>
      <w:r w:rsidR="00F3012F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конкурса</w:t>
      </w:r>
      <w:r w:rsidR="00F3012F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726D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творческих и интеллектуальных работ</w:t>
      </w:r>
      <w:r w:rsidR="00E21C6B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726D"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3726D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детских увлечений как часть мышления</w:t>
      </w:r>
      <w:r w:rsidR="0063726D"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3726D"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726D" w:rsidRPr="002A2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(25.09.-30.11</w:t>
      </w:r>
      <w:r w:rsidR="00F3012F" w:rsidRPr="002A2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.2017г.) </w:t>
      </w:r>
      <w:r w:rsidR="00F3012F" w:rsidRPr="002A20C1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ru-RU"/>
        </w:rPr>
        <w:t>приглашает к сотрудничеству</w:t>
      </w:r>
    </w:p>
    <w:p w:rsidR="00F3012F" w:rsidRPr="002A20C1" w:rsidRDefault="00F3012F" w:rsidP="00F3012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Уважаемые коллеги!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Приглашаем Вас войти в состав оргкомитета конкурса.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-Все </w:t>
      </w:r>
      <w:r w:rsidRPr="002A20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члены оргкомитета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 Свидетельства, подтверждающие их статус </w:t>
      </w:r>
      <w:r w:rsid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очтой</w:t>
      </w:r>
      <w:proofErr w:type="spellEnd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бесплатно или Почтой России- бесплатно + 80 руб. за пересылку);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члена оргкомитета входит организация участия коллег в конкурсе. 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</w:t>
      </w:r>
      <w:r w:rsidRPr="002A20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предполагает: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-информационную поддержку конкурса (распространение информации о конкурсе);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-направление конкурсных работ в головной офис конкурса (по электронной почте</w:t>
      </w: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4" w:history="1">
        <w:r w:rsidRPr="002A20C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cognitus</w:t>
        </w:r>
        <w:r w:rsidRPr="002A20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21@</w:t>
        </w:r>
        <w:r w:rsidRPr="002A20C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2A20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2A20C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Выберите вариант: 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r w:rsidR="00ED74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вариант 5+1 </w:t>
      </w:r>
      <w:r w:rsidR="00ED741C" w:rsidRPr="00ED741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бесплатно</w:t>
      </w:r>
      <w:r w:rsidRPr="002A20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A2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6 работ участников конкурса (в т. ч. одна Ваша  конкурсная работа </w:t>
      </w:r>
      <w:r w:rsidRPr="002A2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– бесплатное участие</w:t>
      </w:r>
      <w:r w:rsidR="00ED74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2A2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- </w:t>
      </w:r>
      <w:proofErr w:type="spellStart"/>
      <w:r w:rsidRPr="002A2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оргвзнос</w:t>
      </w:r>
      <w:proofErr w:type="spellEnd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). Все работы и заявки на участие в конкурсе  присылаются одновременно, с сопроводительным письмом (приложение 3);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–</w:t>
      </w:r>
      <w:r w:rsidRPr="002A20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="00ED74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вариант 3+1 </w:t>
      </w:r>
      <w:r w:rsidR="00ED741C" w:rsidRPr="00ED741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со скидкой 50%</w:t>
      </w:r>
      <w:r w:rsidRPr="00ED741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: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не менее 4 работ участников конкурса (в т. ч. одна Ваша конкурсная работа – </w:t>
      </w:r>
      <w:proofErr w:type="spellStart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20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 скидкой 50%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). Все работы присылаются одновременно, с сопроводительным письмом (приложение 3);</w:t>
      </w:r>
    </w:p>
    <w:p w:rsidR="00F3012F" w:rsidRPr="002A20C1" w:rsidRDefault="00F3012F" w:rsidP="00F3012F">
      <w:pPr>
        <w:tabs>
          <w:tab w:val="right" w:pos="893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5+0: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</w:t>
      </w:r>
      <w:r w:rsidR="00F81F53"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участников конкурса, но без Вашего участия в конкурсе </w:t>
      </w:r>
    </w:p>
    <w:p w:rsidR="00F3012F" w:rsidRPr="002A20C1" w:rsidRDefault="00F3012F" w:rsidP="00F3012F">
      <w:pPr>
        <w:tabs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0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работы присылаются одновременно, с сопроводительным письмом (приложение 3).</w:t>
      </w:r>
    </w:p>
    <w:p w:rsidR="00F3012F" w:rsidRPr="00B835A7" w:rsidRDefault="00F3012F" w:rsidP="00F3012F">
      <w:pPr>
        <w:tabs>
          <w:tab w:val="right" w:pos="8931"/>
        </w:tabs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1B9" w:rsidRDefault="00F761B9" w:rsidP="00F3012F">
      <w:pPr>
        <w:tabs>
          <w:tab w:val="right" w:pos="8931"/>
        </w:tabs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2F" w:rsidRPr="00B835A7" w:rsidRDefault="00F3012F" w:rsidP="00F3012F">
      <w:pPr>
        <w:tabs>
          <w:tab w:val="right" w:pos="8931"/>
        </w:tabs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F3012F" w:rsidRPr="00B835A7" w:rsidRDefault="00F3012F" w:rsidP="00F301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>Оргкомитет МОКП</w:t>
      </w:r>
    </w:p>
    <w:p w:rsidR="00644DF7" w:rsidRPr="00B835A7" w:rsidRDefault="00644DF7" w:rsidP="00F3012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DF7" w:rsidRPr="00B835A7" w:rsidRDefault="00905416" w:rsidP="00F3012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Всероссийский</w:t>
      </w:r>
      <w:r w:rsidR="00644DF7"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</w:t>
      </w:r>
      <w:r w:rsidR="00644DF7"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творческих и интеллектуальных работ</w:t>
      </w:r>
      <w:r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44DF7" w:rsidRPr="00B835A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44DF7"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детских увлечений как часть мышления</w:t>
      </w:r>
      <w:r w:rsidR="00644DF7" w:rsidRPr="00B83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44DF7"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44DF7" w:rsidRPr="00B83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(25.09.-30.11.2017г.)</w:t>
      </w:r>
    </w:p>
    <w:p w:rsidR="00644DF7" w:rsidRPr="00B835A7" w:rsidRDefault="00644DF7" w:rsidP="00F3012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12F" w:rsidRPr="00B835A7" w:rsidRDefault="00F3012F" w:rsidP="00F30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12F" w:rsidRPr="00B835A7" w:rsidRDefault="00F3012F" w:rsidP="00F30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761B9" w:rsidRDefault="00F761B9" w:rsidP="00F30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61B9" w:rsidRDefault="00F761B9" w:rsidP="00F30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>СОПРОВОДИТЕЛЬНОЕ ПИСЬМО</w:t>
      </w:r>
    </w:p>
    <w:p w:rsidR="00F3012F" w:rsidRPr="00B835A7" w:rsidRDefault="00F3012F" w:rsidP="00F301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>Вариант _____________</w:t>
      </w: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 xml:space="preserve">Для участия в конкурсе направляю авторские заявления и работы следующих </w:t>
      </w:r>
      <w:r w:rsidR="00905416" w:rsidRPr="00B835A7">
        <w:rPr>
          <w:rFonts w:ascii="Times New Roman" w:eastAsia="Times New Roman" w:hAnsi="Times New Roman" w:cs="Times New Roman"/>
          <w:bCs/>
          <w:sz w:val="20"/>
          <w:szCs w:val="20"/>
        </w:rPr>
        <w:t xml:space="preserve">участников: </w:t>
      </w: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3969"/>
        <w:gridCol w:w="1560"/>
      </w:tblGrid>
      <w:tr w:rsidR="00F3012F" w:rsidRPr="00B835A7" w:rsidTr="009D40BC">
        <w:tc>
          <w:tcPr>
            <w:tcW w:w="392" w:type="dxa"/>
            <w:vAlign w:val="center"/>
          </w:tcPr>
          <w:p w:rsidR="00F3012F" w:rsidRPr="00B835A7" w:rsidRDefault="00F3012F" w:rsidP="00F3012F">
            <w:pPr>
              <w:tabs>
                <w:tab w:val="left" w:pos="25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3012F" w:rsidRPr="00B835A7" w:rsidRDefault="00F3012F" w:rsidP="009D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автора</w:t>
            </w:r>
          </w:p>
        </w:tc>
        <w:tc>
          <w:tcPr>
            <w:tcW w:w="3969" w:type="dxa"/>
            <w:vAlign w:val="center"/>
          </w:tcPr>
          <w:p w:rsidR="00F3012F" w:rsidRPr="00B835A7" w:rsidRDefault="00F3012F" w:rsidP="009D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560" w:type="dxa"/>
            <w:vAlign w:val="center"/>
          </w:tcPr>
          <w:p w:rsidR="00F3012F" w:rsidRPr="00B835A7" w:rsidRDefault="00F3012F" w:rsidP="009D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 страниц</w:t>
            </w: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9D40BC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numPr>
                <w:ilvl w:val="0"/>
                <w:numId w:val="26"/>
              </w:numPr>
              <w:tabs>
                <w:tab w:val="left" w:pos="255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761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члена оргкомитета</w:t>
            </w: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12F" w:rsidRPr="00B835A7" w:rsidTr="009D40BC">
        <w:tc>
          <w:tcPr>
            <w:tcW w:w="392" w:type="dxa"/>
          </w:tcPr>
          <w:p w:rsidR="00F3012F" w:rsidRPr="00B835A7" w:rsidRDefault="00F3012F" w:rsidP="00F3012F">
            <w:pPr>
              <w:tabs>
                <w:tab w:val="left" w:pos="25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12F" w:rsidRPr="00B835A7" w:rsidRDefault="00F3012F" w:rsidP="00F301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i/>
          <w:sz w:val="20"/>
          <w:szCs w:val="20"/>
        </w:rPr>
        <w:t>Дата</w:t>
      </w:r>
    </w:p>
    <w:p w:rsidR="00F761B9" w:rsidRPr="00B835A7" w:rsidRDefault="00F761B9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 xml:space="preserve">Член оргкомитета                </w:t>
      </w:r>
      <w:r w:rsidR="003470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 w:rsidRPr="00B835A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(подпись)           </w:t>
      </w:r>
      <w:r w:rsidR="0034708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</w:t>
      </w:r>
      <w:r w:rsidRPr="00B835A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(расшифровка подписи)</w:t>
      </w: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sz w:val="20"/>
          <w:szCs w:val="20"/>
        </w:rPr>
        <w:t>конкурса</w:t>
      </w: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47085" w:rsidRDefault="00347085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</w:p>
    <w:p w:rsidR="000C048B" w:rsidRDefault="000C048B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</w:p>
    <w:p w:rsidR="00F3012F" w:rsidRPr="00B835A7" w:rsidRDefault="00F3012F" w:rsidP="00F3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B835A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*</w:t>
      </w:r>
      <w:r w:rsidR="00355204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Сопроводительное</w:t>
      </w:r>
      <w:r w:rsidRPr="00B835A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 письмо высылается в виде </w:t>
      </w:r>
      <w:proofErr w:type="gramStart"/>
      <w:r w:rsidRPr="00B835A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скан</w:t>
      </w:r>
      <w:r w:rsidR="00355204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-</w:t>
      </w:r>
      <w:r w:rsidRPr="00B835A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копии</w:t>
      </w:r>
      <w:proofErr w:type="gramEnd"/>
      <w:r w:rsidRPr="00B835A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.</w:t>
      </w:r>
    </w:p>
    <w:p w:rsidR="00F3012F" w:rsidRPr="00F3012F" w:rsidRDefault="00F3012F" w:rsidP="00F3012F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2F" w:rsidRPr="00F3012F" w:rsidRDefault="00F3012F" w:rsidP="00F3012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3012F" w:rsidRPr="00F3012F" w:rsidSect="00D6313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0EC1D63"/>
    <w:multiLevelType w:val="hybridMultilevel"/>
    <w:tmpl w:val="413E5164"/>
    <w:lvl w:ilvl="0" w:tplc="7CBA7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F7F2F06"/>
    <w:multiLevelType w:val="multilevel"/>
    <w:tmpl w:val="6F1E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13C55C6"/>
    <w:multiLevelType w:val="multilevel"/>
    <w:tmpl w:val="01F0A3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3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23"/>
  </w:num>
  <w:num w:numId="8">
    <w:abstractNumId w:val="13"/>
  </w:num>
  <w:num w:numId="9">
    <w:abstractNumId w:val="16"/>
  </w:num>
  <w:num w:numId="10">
    <w:abstractNumId w:val="20"/>
  </w:num>
  <w:num w:numId="11">
    <w:abstractNumId w:val="17"/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3"/>
  </w:num>
  <w:num w:numId="17">
    <w:abstractNumId w:val="15"/>
  </w:num>
  <w:num w:numId="18">
    <w:abstractNumId w:val="8"/>
  </w:num>
  <w:num w:numId="19">
    <w:abstractNumId w:val="5"/>
  </w:num>
  <w:num w:numId="20">
    <w:abstractNumId w:val="24"/>
  </w:num>
  <w:num w:numId="21">
    <w:abstractNumId w:val="1"/>
  </w:num>
  <w:num w:numId="22">
    <w:abstractNumId w:val="11"/>
  </w:num>
  <w:num w:numId="23">
    <w:abstractNumId w:val="21"/>
  </w:num>
  <w:num w:numId="24">
    <w:abstractNumId w:val="4"/>
  </w:num>
  <w:num w:numId="25">
    <w:abstractNumId w:val="1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15422"/>
    <w:rsid w:val="00064382"/>
    <w:rsid w:val="00065CE9"/>
    <w:rsid w:val="0008149E"/>
    <w:rsid w:val="00085690"/>
    <w:rsid w:val="00095232"/>
    <w:rsid w:val="00097DD5"/>
    <w:rsid w:val="000A00F1"/>
    <w:rsid w:val="000C048B"/>
    <w:rsid w:val="000C32DC"/>
    <w:rsid w:val="000C3C1B"/>
    <w:rsid w:val="000C6660"/>
    <w:rsid w:val="000D0D78"/>
    <w:rsid w:val="00104902"/>
    <w:rsid w:val="001060BA"/>
    <w:rsid w:val="00110117"/>
    <w:rsid w:val="0011721F"/>
    <w:rsid w:val="001211ED"/>
    <w:rsid w:val="00133A15"/>
    <w:rsid w:val="00140C5D"/>
    <w:rsid w:val="00150365"/>
    <w:rsid w:val="00167344"/>
    <w:rsid w:val="001763D3"/>
    <w:rsid w:val="00186488"/>
    <w:rsid w:val="001A1B14"/>
    <w:rsid w:val="001D6269"/>
    <w:rsid w:val="001D7C53"/>
    <w:rsid w:val="001E686C"/>
    <w:rsid w:val="001F3DED"/>
    <w:rsid w:val="001F491E"/>
    <w:rsid w:val="00200CD1"/>
    <w:rsid w:val="00207F02"/>
    <w:rsid w:val="00211887"/>
    <w:rsid w:val="00234116"/>
    <w:rsid w:val="002573FD"/>
    <w:rsid w:val="00271493"/>
    <w:rsid w:val="0027267D"/>
    <w:rsid w:val="002739BD"/>
    <w:rsid w:val="002844F5"/>
    <w:rsid w:val="002A20C1"/>
    <w:rsid w:val="002E7687"/>
    <w:rsid w:val="00306286"/>
    <w:rsid w:val="0032465F"/>
    <w:rsid w:val="00325C5B"/>
    <w:rsid w:val="0034250A"/>
    <w:rsid w:val="00347085"/>
    <w:rsid w:val="00355204"/>
    <w:rsid w:val="003625A1"/>
    <w:rsid w:val="00387208"/>
    <w:rsid w:val="003D6770"/>
    <w:rsid w:val="0043172F"/>
    <w:rsid w:val="00442D55"/>
    <w:rsid w:val="00454830"/>
    <w:rsid w:val="00463857"/>
    <w:rsid w:val="004650AD"/>
    <w:rsid w:val="00471A77"/>
    <w:rsid w:val="004766C4"/>
    <w:rsid w:val="004A4A77"/>
    <w:rsid w:val="004C20D8"/>
    <w:rsid w:val="004D6134"/>
    <w:rsid w:val="0055042C"/>
    <w:rsid w:val="00561E1B"/>
    <w:rsid w:val="005724A2"/>
    <w:rsid w:val="00573EFD"/>
    <w:rsid w:val="00576401"/>
    <w:rsid w:val="00580AC1"/>
    <w:rsid w:val="00585BD6"/>
    <w:rsid w:val="005A6B46"/>
    <w:rsid w:val="005D54AB"/>
    <w:rsid w:val="005E51F1"/>
    <w:rsid w:val="005F5E41"/>
    <w:rsid w:val="00601772"/>
    <w:rsid w:val="0061014B"/>
    <w:rsid w:val="00610F7F"/>
    <w:rsid w:val="00612896"/>
    <w:rsid w:val="00617026"/>
    <w:rsid w:val="00622BAC"/>
    <w:rsid w:val="00633A99"/>
    <w:rsid w:val="0063726D"/>
    <w:rsid w:val="00644DF7"/>
    <w:rsid w:val="006601A7"/>
    <w:rsid w:val="006B27C1"/>
    <w:rsid w:val="006C6F94"/>
    <w:rsid w:val="006E3BB5"/>
    <w:rsid w:val="00700D68"/>
    <w:rsid w:val="00714FC1"/>
    <w:rsid w:val="0071515A"/>
    <w:rsid w:val="007264B2"/>
    <w:rsid w:val="00757A02"/>
    <w:rsid w:val="00763565"/>
    <w:rsid w:val="0078403D"/>
    <w:rsid w:val="007B143A"/>
    <w:rsid w:val="007B3921"/>
    <w:rsid w:val="007B49E8"/>
    <w:rsid w:val="007D42EB"/>
    <w:rsid w:val="007F5B96"/>
    <w:rsid w:val="007F7435"/>
    <w:rsid w:val="00803D83"/>
    <w:rsid w:val="00804BD8"/>
    <w:rsid w:val="00844266"/>
    <w:rsid w:val="00860659"/>
    <w:rsid w:val="008A1672"/>
    <w:rsid w:val="008A5282"/>
    <w:rsid w:val="008C314E"/>
    <w:rsid w:val="009040F3"/>
    <w:rsid w:val="00905416"/>
    <w:rsid w:val="00931DB8"/>
    <w:rsid w:val="00944515"/>
    <w:rsid w:val="00961A86"/>
    <w:rsid w:val="00973D21"/>
    <w:rsid w:val="00974809"/>
    <w:rsid w:val="0098139D"/>
    <w:rsid w:val="009835EF"/>
    <w:rsid w:val="009B633C"/>
    <w:rsid w:val="009D0791"/>
    <w:rsid w:val="009D40BC"/>
    <w:rsid w:val="009E43BC"/>
    <w:rsid w:val="009F7B77"/>
    <w:rsid w:val="00A139FC"/>
    <w:rsid w:val="00A16B62"/>
    <w:rsid w:val="00A2690A"/>
    <w:rsid w:val="00A42F37"/>
    <w:rsid w:val="00A430E5"/>
    <w:rsid w:val="00A94728"/>
    <w:rsid w:val="00AA5290"/>
    <w:rsid w:val="00AA6E16"/>
    <w:rsid w:val="00AA7047"/>
    <w:rsid w:val="00AC7499"/>
    <w:rsid w:val="00AD587D"/>
    <w:rsid w:val="00AF559D"/>
    <w:rsid w:val="00B02E2D"/>
    <w:rsid w:val="00B21644"/>
    <w:rsid w:val="00B60579"/>
    <w:rsid w:val="00B66AFF"/>
    <w:rsid w:val="00B81208"/>
    <w:rsid w:val="00B835A7"/>
    <w:rsid w:val="00BB2ABE"/>
    <w:rsid w:val="00BD4BB4"/>
    <w:rsid w:val="00BE1823"/>
    <w:rsid w:val="00C06AB6"/>
    <w:rsid w:val="00C1358A"/>
    <w:rsid w:val="00C15CFA"/>
    <w:rsid w:val="00C3104B"/>
    <w:rsid w:val="00C45179"/>
    <w:rsid w:val="00C62B6F"/>
    <w:rsid w:val="00C76152"/>
    <w:rsid w:val="00CD069D"/>
    <w:rsid w:val="00CD0D98"/>
    <w:rsid w:val="00D200F3"/>
    <w:rsid w:val="00D44370"/>
    <w:rsid w:val="00D5197A"/>
    <w:rsid w:val="00D63137"/>
    <w:rsid w:val="00D66EEF"/>
    <w:rsid w:val="00D7643A"/>
    <w:rsid w:val="00D80433"/>
    <w:rsid w:val="00D81513"/>
    <w:rsid w:val="00D8644B"/>
    <w:rsid w:val="00DA4F1D"/>
    <w:rsid w:val="00DD04B7"/>
    <w:rsid w:val="00DE1572"/>
    <w:rsid w:val="00DE7248"/>
    <w:rsid w:val="00DF3C9C"/>
    <w:rsid w:val="00E06636"/>
    <w:rsid w:val="00E16559"/>
    <w:rsid w:val="00E21C6B"/>
    <w:rsid w:val="00E57885"/>
    <w:rsid w:val="00E642C3"/>
    <w:rsid w:val="00E719BF"/>
    <w:rsid w:val="00E75255"/>
    <w:rsid w:val="00E821DB"/>
    <w:rsid w:val="00E926A1"/>
    <w:rsid w:val="00E93734"/>
    <w:rsid w:val="00ED741C"/>
    <w:rsid w:val="00F103B6"/>
    <w:rsid w:val="00F17DFF"/>
    <w:rsid w:val="00F3012F"/>
    <w:rsid w:val="00F52913"/>
    <w:rsid w:val="00F67FB1"/>
    <w:rsid w:val="00F761B9"/>
    <w:rsid w:val="00F81F53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character" w:styleId="aa">
    <w:name w:val="Emphasis"/>
    <w:basedOn w:val="a0"/>
    <w:uiPriority w:val="20"/>
    <w:qFormat/>
    <w:rsid w:val="00325C5B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8A1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8A1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72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4B2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8442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character" w:styleId="aa">
    <w:name w:val="Emphasis"/>
    <w:basedOn w:val="a0"/>
    <w:uiPriority w:val="20"/>
    <w:qFormat/>
    <w:rsid w:val="00325C5B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8A1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8A1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72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4B2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844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gnitus21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5B6B-E4F8-4B5C-B7BF-9090302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Методист</cp:lastModifiedBy>
  <cp:revision>163</cp:revision>
  <cp:lastPrinted>2017-09-25T07:48:00Z</cp:lastPrinted>
  <dcterms:created xsi:type="dcterms:W3CDTF">2015-05-20T12:27:00Z</dcterms:created>
  <dcterms:modified xsi:type="dcterms:W3CDTF">2017-10-13T06:01:00Z</dcterms:modified>
</cp:coreProperties>
</file>