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2C" w:rsidRPr="005111FE" w:rsidRDefault="006C1F2C" w:rsidP="006C1F2C">
      <w:pPr>
        <w:pStyle w:val="a6"/>
        <w:ind w:left="-851"/>
        <w:jc w:val="center"/>
        <w:rPr>
          <w:b/>
          <w:noProof/>
          <w:sz w:val="22"/>
          <w:szCs w:val="22"/>
        </w:rPr>
      </w:pPr>
      <w:r w:rsidRPr="005111FE"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6C1F2C" w:rsidRPr="005111FE" w:rsidRDefault="006C1F2C" w:rsidP="006C1F2C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</w:rPr>
      </w:pPr>
      <w:r w:rsidRPr="005111FE">
        <w:rPr>
          <w:rFonts w:ascii="Times New Roman" w:eastAsia="Times New Roman" w:hAnsi="Times New Roman" w:cs="Times New Roman"/>
          <w:b/>
          <w:noProof/>
        </w:rPr>
        <w:t>«Экспертно-методический центр»</w:t>
      </w:r>
    </w:p>
    <w:p w:rsidR="006C1F2C" w:rsidRPr="005111FE" w:rsidRDefault="006C1F2C" w:rsidP="006C1F2C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</w:rPr>
      </w:pPr>
      <w:r w:rsidRPr="005111FE">
        <w:rPr>
          <w:rFonts w:ascii="Times New Roman" w:eastAsia="Times New Roman" w:hAnsi="Times New Roman" w:cs="Times New Roman"/>
          <w:b/>
          <w:noProof/>
        </w:rPr>
        <w:t>Научно-издательский центр «</w:t>
      </w:r>
      <w:r w:rsidRPr="005111FE">
        <w:rPr>
          <w:rFonts w:ascii="Times New Roman" w:eastAsia="Times New Roman" w:hAnsi="Times New Roman" w:cs="Times New Roman"/>
          <w:b/>
          <w:noProof/>
          <w:lang w:val="en-US"/>
        </w:rPr>
        <w:t>Articulus</w:t>
      </w:r>
      <w:r w:rsidRPr="005111FE">
        <w:rPr>
          <w:rFonts w:ascii="Times New Roman" w:eastAsia="Times New Roman" w:hAnsi="Times New Roman" w:cs="Times New Roman"/>
          <w:b/>
          <w:noProof/>
        </w:rPr>
        <w:t>-инфо»</w:t>
      </w:r>
    </w:p>
    <w:p w:rsidR="006C1F2C" w:rsidRPr="005111FE" w:rsidRDefault="006C1F2C" w:rsidP="006C1F2C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173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951"/>
        <w:gridCol w:w="3116"/>
      </w:tblGrid>
      <w:tr w:rsidR="006C1F2C" w:rsidRPr="005111FE" w:rsidTr="000E0567">
        <w:trPr>
          <w:trHeight w:val="659"/>
        </w:trPr>
        <w:tc>
          <w:tcPr>
            <w:tcW w:w="2093" w:type="dxa"/>
            <w:tcBorders>
              <w:bottom w:val="thinThickMediumGap" w:sz="24" w:space="0" w:color="auto"/>
            </w:tcBorders>
          </w:tcPr>
          <w:p w:rsidR="006C1F2C" w:rsidRDefault="006C1F2C" w:rsidP="000E05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6C1F2C" w:rsidRPr="000555D4" w:rsidRDefault="006C1F2C" w:rsidP="000E05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DB83B7" wp14:editId="2358F358">
                  <wp:extent cx="1196340" cy="297180"/>
                  <wp:effectExtent l="0" t="0" r="3810" b="7620"/>
                  <wp:docPr id="2" name="Рисунок 2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ЧУГРОВА\лого_Когни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thinThickMediumGap" w:sz="24" w:space="0" w:color="auto"/>
            </w:tcBorders>
          </w:tcPr>
          <w:p w:rsidR="006C1F2C" w:rsidRPr="005111FE" w:rsidRDefault="006C1F2C" w:rsidP="000E05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</w:p>
          <w:p w:rsidR="006C1F2C" w:rsidRPr="005111FE" w:rsidRDefault="006C1F2C" w:rsidP="000E05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  <w:t>Международные и Всероссийские</w:t>
            </w:r>
          </w:p>
          <w:p w:rsidR="006C1F2C" w:rsidRPr="005111FE" w:rsidRDefault="006C1F2C" w:rsidP="000E05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  <w:t>научно-практические конференции, конкурсы</w:t>
            </w:r>
          </w:p>
          <w:p w:rsidR="006C1F2C" w:rsidRPr="000555D4" w:rsidRDefault="006C1F2C" w:rsidP="000E056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</w:p>
        </w:tc>
        <w:tc>
          <w:tcPr>
            <w:tcW w:w="3119" w:type="dxa"/>
            <w:tcBorders>
              <w:bottom w:val="thinThickMediumGap" w:sz="24" w:space="0" w:color="auto"/>
            </w:tcBorders>
          </w:tcPr>
          <w:p w:rsidR="006C1F2C" w:rsidRPr="000555D4" w:rsidRDefault="006C1F2C" w:rsidP="000E0567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C1F2C" w:rsidRPr="00CF7E77" w:rsidRDefault="00A402E1" w:rsidP="000E0567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70C0"/>
              </w:rPr>
            </w:pPr>
            <w:hyperlink r:id="rId8" w:history="1">
              <w:r w:rsidR="006C1F2C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val="en-US"/>
                </w:rPr>
                <w:t>www</w:t>
              </w:r>
              <w:r w:rsidR="006C1F2C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</w:rPr>
                <w:t>.еmc21.ru</w:t>
              </w:r>
            </w:hyperlink>
          </w:p>
          <w:p w:rsidR="006C1F2C" w:rsidRPr="00CF7E77" w:rsidRDefault="006C1F2C" w:rsidP="000E0567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555D4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0555D4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0555D4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CF7E77">
              <w:rPr>
                <w:rFonts w:ascii="Times New Roman" w:eastAsia="Times New Roman" w:hAnsi="Times New Roman" w:cs="Times New Roman"/>
                <w:noProof/>
              </w:rPr>
              <w:t>:</w:t>
            </w:r>
            <w:r w:rsidRPr="00CF7E77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CF7E7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hyperlink r:id="rId9" w:history="1">
              <w:r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cognitus</w:t>
              </w:r>
              <w:r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21@</w:t>
              </w:r>
              <w:r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mail</w:t>
              </w:r>
              <w:r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.</w:t>
              </w:r>
              <w:proofErr w:type="spellStart"/>
              <w:r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ru</w:t>
              </w:r>
              <w:proofErr w:type="spellEnd"/>
            </w:hyperlink>
            <w:r w:rsidRPr="00CF7E77">
              <w:rPr>
                <w:rFonts w:ascii="Times New Roman" w:eastAsia="Times New Roman" w:hAnsi="Times New Roman" w:cs="Times New Roman"/>
                <w:noProof/>
                <w:color w:val="0070C0"/>
              </w:rPr>
              <w:t xml:space="preserve"> </w:t>
            </w:r>
          </w:p>
        </w:tc>
      </w:tr>
    </w:tbl>
    <w:p w:rsidR="006C1F2C" w:rsidRPr="005111FE" w:rsidRDefault="006C1F2C" w:rsidP="006C1F2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C1F2C" w:rsidRDefault="006C1F2C" w:rsidP="000E6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71A" w:rsidRPr="00235B1E" w:rsidRDefault="000E6176" w:rsidP="000E6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B1E">
        <w:rPr>
          <w:rFonts w:ascii="Times New Roman" w:hAnsi="Times New Roman" w:cs="Times New Roman"/>
          <w:sz w:val="28"/>
          <w:szCs w:val="28"/>
        </w:rPr>
        <w:t>Положение о Всероссийск</w:t>
      </w:r>
      <w:r w:rsidR="00886B97" w:rsidRPr="00235B1E">
        <w:rPr>
          <w:rFonts w:ascii="Times New Roman" w:hAnsi="Times New Roman" w:cs="Times New Roman"/>
          <w:sz w:val="28"/>
          <w:szCs w:val="28"/>
        </w:rPr>
        <w:t>ом</w:t>
      </w:r>
      <w:r w:rsidR="00992CDA" w:rsidRPr="00235B1E">
        <w:rPr>
          <w:rFonts w:ascii="Times New Roman" w:hAnsi="Times New Roman" w:cs="Times New Roman"/>
          <w:sz w:val="28"/>
          <w:szCs w:val="28"/>
        </w:rPr>
        <w:t xml:space="preserve"> </w:t>
      </w:r>
      <w:r w:rsidR="006013A9" w:rsidRPr="00235B1E">
        <w:rPr>
          <w:rFonts w:ascii="Times New Roman" w:hAnsi="Times New Roman" w:cs="Times New Roman"/>
          <w:sz w:val="28"/>
          <w:szCs w:val="28"/>
        </w:rPr>
        <w:t xml:space="preserve">(с международным участием) </w:t>
      </w:r>
      <w:r w:rsidR="008663AE" w:rsidRPr="00235B1E">
        <w:rPr>
          <w:rFonts w:ascii="Times New Roman" w:hAnsi="Times New Roman" w:cs="Times New Roman"/>
          <w:sz w:val="28"/>
          <w:szCs w:val="28"/>
        </w:rPr>
        <w:t>конкурс</w:t>
      </w:r>
      <w:r w:rsidR="00886B97" w:rsidRPr="00235B1E">
        <w:rPr>
          <w:rFonts w:ascii="Times New Roman" w:hAnsi="Times New Roman" w:cs="Times New Roman"/>
          <w:sz w:val="28"/>
          <w:szCs w:val="28"/>
        </w:rPr>
        <w:t>е</w:t>
      </w:r>
      <w:r w:rsidRPr="00235B1E">
        <w:rPr>
          <w:rFonts w:ascii="Times New Roman" w:hAnsi="Times New Roman" w:cs="Times New Roman"/>
          <w:sz w:val="28"/>
          <w:szCs w:val="28"/>
        </w:rPr>
        <w:t xml:space="preserve"> </w:t>
      </w:r>
      <w:r w:rsidR="008663AE" w:rsidRPr="00235B1E">
        <w:rPr>
          <w:rFonts w:ascii="Times New Roman" w:hAnsi="Times New Roman" w:cs="Times New Roman"/>
          <w:sz w:val="28"/>
          <w:szCs w:val="28"/>
        </w:rPr>
        <w:t>интеллекту</w:t>
      </w:r>
      <w:r w:rsidR="00F9171A" w:rsidRPr="00235B1E">
        <w:rPr>
          <w:rFonts w:ascii="Times New Roman" w:hAnsi="Times New Roman" w:cs="Times New Roman"/>
          <w:sz w:val="28"/>
          <w:szCs w:val="28"/>
        </w:rPr>
        <w:t>а</w:t>
      </w:r>
      <w:r w:rsidR="00E0244D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8663AE" w:rsidRPr="00235B1E">
        <w:rPr>
          <w:rFonts w:ascii="Times New Roman" w:hAnsi="Times New Roman" w:cs="Times New Roman"/>
          <w:sz w:val="28"/>
          <w:szCs w:val="28"/>
        </w:rPr>
        <w:t>творчества</w:t>
      </w:r>
    </w:p>
    <w:p w:rsidR="008663AE" w:rsidRPr="00235B1E" w:rsidRDefault="000E6176" w:rsidP="000E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1E">
        <w:rPr>
          <w:rFonts w:ascii="Times New Roman" w:hAnsi="Times New Roman" w:cs="Times New Roman"/>
          <w:b/>
          <w:sz w:val="28"/>
          <w:szCs w:val="28"/>
        </w:rPr>
        <w:t>«ОЩУЩЕНИЕ МИРА ЧЕРЕЗ ИНОСТРАННЫЕ ЯЗЫКИ</w:t>
      </w:r>
      <w:r w:rsidR="00F9171A" w:rsidRPr="00235B1E">
        <w:rPr>
          <w:rFonts w:ascii="Times New Roman" w:hAnsi="Times New Roman" w:cs="Times New Roman"/>
          <w:b/>
          <w:sz w:val="28"/>
          <w:szCs w:val="28"/>
        </w:rPr>
        <w:t>»</w:t>
      </w:r>
    </w:p>
    <w:p w:rsidR="00F9171A" w:rsidRPr="00235B1E" w:rsidRDefault="00F9171A" w:rsidP="00F9171A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71A" w:rsidRPr="00235B1E" w:rsidRDefault="00D82006" w:rsidP="00F9171A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Всероссийский</w:t>
      </w:r>
      <w:r w:rsidR="00F9171A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</w:t>
      </w:r>
      <w:r w:rsidR="00FE60D1" w:rsidRPr="00235B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F9171A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(очно-заочный)</w:t>
      </w:r>
    </w:p>
    <w:p w:rsidR="00F9171A" w:rsidRPr="00235B1E" w:rsidRDefault="00F9171A" w:rsidP="00F9171A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квалификации (удостоверение </w:t>
      </w:r>
      <w:r w:rsidR="00A4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</w:t>
      </w:r>
      <w:bookmarkStart w:id="0" w:name="_GoBack"/>
      <w:bookmarkEnd w:id="0"/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</w:t>
      </w:r>
    </w:p>
    <w:p w:rsidR="00F2017A" w:rsidRPr="00235B1E" w:rsidRDefault="00F2017A" w:rsidP="00F2017A">
      <w:pPr>
        <w:widowControl w:val="0"/>
        <w:shd w:val="clear" w:color="auto" w:fill="FFFFFF" w:themeFill="background1"/>
        <w:tabs>
          <w:tab w:val="center" w:pos="4536"/>
        </w:tabs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Распространение актуального педагогического</w:t>
      </w:r>
    </w:p>
    <w:p w:rsidR="00F2017A" w:rsidRPr="00235B1E" w:rsidRDefault="00F2017A" w:rsidP="00F2017A">
      <w:pPr>
        <w:widowControl w:val="0"/>
        <w:shd w:val="clear" w:color="auto" w:fill="FFFFFF" w:themeFill="background1"/>
        <w:tabs>
          <w:tab w:val="center" w:pos="4536"/>
        </w:tabs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опыта на Всероссийском уровне</w:t>
      </w:r>
    </w:p>
    <w:p w:rsidR="00F9171A" w:rsidRPr="00235B1E" w:rsidRDefault="000B6682" w:rsidP="00F9171A">
      <w:pPr>
        <w:widowControl w:val="0"/>
        <w:shd w:val="clear" w:color="auto" w:fill="FFFFFF" w:themeFill="background1"/>
        <w:tabs>
          <w:tab w:val="center" w:pos="5102"/>
        </w:tabs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71A" w:rsidRPr="00235B1E" w:rsidRDefault="00F9171A" w:rsidP="00EB7C89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F9171A" w:rsidRPr="00235B1E" w:rsidRDefault="00F9171A" w:rsidP="00EB7C89">
      <w:pPr>
        <w:widowControl w:val="0"/>
        <w:numPr>
          <w:ilvl w:val="1"/>
          <w:numId w:val="5"/>
        </w:numPr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3535C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E6176" w:rsidRPr="00235B1E">
        <w:rPr>
          <w:rFonts w:ascii="Times New Roman" w:hAnsi="Times New Roman" w:cs="Times New Roman"/>
          <w:sz w:val="24"/>
          <w:szCs w:val="24"/>
        </w:rPr>
        <w:t>Всероссийс</w:t>
      </w:r>
      <w:r w:rsidR="0007018E">
        <w:rPr>
          <w:rFonts w:ascii="Times New Roman" w:hAnsi="Times New Roman" w:cs="Times New Roman"/>
          <w:sz w:val="24"/>
          <w:szCs w:val="24"/>
        </w:rPr>
        <w:t xml:space="preserve">ком конкурсе интеллектуального </w:t>
      </w:r>
      <w:r w:rsidR="000E6176" w:rsidRPr="00235B1E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0E6176" w:rsidRPr="00235B1E">
        <w:rPr>
          <w:rFonts w:ascii="Times New Roman" w:hAnsi="Times New Roman" w:cs="Times New Roman"/>
          <w:b/>
          <w:sz w:val="24"/>
          <w:szCs w:val="24"/>
        </w:rPr>
        <w:t>«ОЩУЩЕНИЕ МИРА ЧЕРЕЗ ИНОСТРАННЫЕ ЯЗЫКИ»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Конкурс).</w:t>
      </w:r>
    </w:p>
    <w:p w:rsidR="00653313" w:rsidRPr="00235B1E" w:rsidRDefault="00653313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направлен на </w:t>
      </w:r>
      <w:r w:rsidR="000E6176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изучения иностранных языков и культуры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76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мира. </w:t>
      </w:r>
    </w:p>
    <w:p w:rsidR="006013A9" w:rsidRPr="00235B1E" w:rsidRDefault="006013A9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6013A9" w:rsidRPr="00235B1E" w:rsidRDefault="006013A9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иностранных языков, культуры народов мира;</w:t>
      </w:r>
    </w:p>
    <w:p w:rsidR="006013A9" w:rsidRPr="00235B1E" w:rsidRDefault="006013A9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развитию личности;</w:t>
      </w:r>
    </w:p>
    <w:p w:rsidR="006013A9" w:rsidRPr="00235B1E" w:rsidRDefault="006013A9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преподавателей иностранных языков,</w:t>
      </w:r>
      <w:r w:rsidR="000B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внедряющих инновационные технологии в изучении иностранного языка.</w:t>
      </w:r>
    </w:p>
    <w:p w:rsidR="00315A70" w:rsidRPr="00235B1E" w:rsidRDefault="00F532A1" w:rsidP="00EB7C8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B1E">
        <w:rPr>
          <w:rFonts w:ascii="Times New Roman" w:hAnsi="Times New Roman" w:cs="Times New Roman"/>
          <w:sz w:val="24"/>
          <w:szCs w:val="24"/>
        </w:rPr>
        <w:t>1.3</w:t>
      </w:r>
      <w:r w:rsidR="00315A70" w:rsidRPr="00235B1E">
        <w:rPr>
          <w:rFonts w:ascii="Times New Roman" w:hAnsi="Times New Roman" w:cs="Times New Roman"/>
          <w:sz w:val="24"/>
          <w:szCs w:val="24"/>
        </w:rPr>
        <w:t>. Учредител</w:t>
      </w:r>
      <w:r w:rsidR="00256BE8" w:rsidRPr="00235B1E">
        <w:rPr>
          <w:rFonts w:ascii="Times New Roman" w:hAnsi="Times New Roman" w:cs="Times New Roman"/>
          <w:sz w:val="24"/>
          <w:szCs w:val="24"/>
        </w:rPr>
        <w:t>ями и организаторами Конкурса</w:t>
      </w:r>
      <w:r w:rsidR="00315A70" w:rsidRPr="00235B1E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315A70" w:rsidRPr="00235B1E" w:rsidRDefault="00315A70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0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</w:t>
      </w:r>
      <w:r w:rsidR="00005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«Чувашский государственный университет имени И.Н.</w:t>
      </w:r>
      <w:r w:rsidR="00C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Ульянова»</w:t>
      </w:r>
      <w:r w:rsid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A70" w:rsidRPr="00235B1E" w:rsidRDefault="00315A70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2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1A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</w:t>
      </w: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лицензия</w:t>
      </w: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образовательную деятельность серии 21Л01 №0000094 и 21Л01 №000286)</w:t>
      </w:r>
    </w:p>
    <w:p w:rsidR="00583C76" w:rsidRPr="00235B1E" w:rsidRDefault="00315A70" w:rsidP="00EB7C8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F2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журнал «Наука и образование: новое время» (</w:t>
      </w: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Роскомнадзора</w:t>
      </w:r>
      <w:proofErr w:type="spellEnd"/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235B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3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49" w:rsidRPr="00235B1E" w:rsidRDefault="00F532A1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hAnsi="Times New Roman" w:cs="Times New Roman"/>
          <w:sz w:val="24"/>
          <w:szCs w:val="24"/>
        </w:rPr>
        <w:t>1.4</w:t>
      </w:r>
      <w:r w:rsidR="00A52F49" w:rsidRPr="00235B1E">
        <w:rPr>
          <w:rFonts w:ascii="Times New Roman" w:hAnsi="Times New Roman" w:cs="Times New Roman"/>
          <w:sz w:val="24"/>
          <w:szCs w:val="24"/>
        </w:rPr>
        <w:t>.</w:t>
      </w:r>
      <w:r w:rsidR="000B1A3E">
        <w:rPr>
          <w:rFonts w:ascii="Times New Roman" w:hAnsi="Times New Roman" w:cs="Times New Roman"/>
          <w:sz w:val="24"/>
          <w:szCs w:val="24"/>
        </w:rPr>
        <w:t> </w:t>
      </w:r>
      <w:r w:rsidR="00A52F4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формируются два коллегиальных органа: оргкомитет и жюри, в которые приглашаются авторитетные деятели в области науки и образования.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D10C4D" w:rsidRDefault="00A52F49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– </w:t>
      </w:r>
      <w:r w:rsidR="00D10C4D" w:rsidRP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ельянова Маргарита Валентиновна, д</w:t>
      </w:r>
      <w:r w:rsidR="00D10C4D" w:rsidRP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</w:t>
      </w:r>
      <w:r w:rsid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факультета иностранных языков, </w:t>
      </w:r>
      <w:r w:rsidR="00D10C4D" w:rsidRP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кандидат филологических наук</w:t>
      </w:r>
      <w:r w:rsid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C4D" w:rsidRPr="00D1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2A1" w:rsidRPr="00235B1E" w:rsidRDefault="00F532A1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 участию в Конкурсе допускаются 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желающие в возрастной категории 4+</w:t>
      </w:r>
      <w:r w:rsidR="004E38C7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(научные работники, преподаватели, учащиеся, студенты, работники детских садов и их воспитанники, работники учреждений дополнительного образования и </w:t>
      </w:r>
      <w:r w:rsidR="004E38C7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заинтересованные лица).</w:t>
      </w:r>
    </w:p>
    <w:p w:rsidR="00A52F49" w:rsidRPr="00235B1E" w:rsidRDefault="006013A9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52F4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F4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C240A8" w:rsidRPr="00235B1E" w:rsidRDefault="00DA0BF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C240A8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r w:rsidR="00407898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240A8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C240A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C240A8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в нём</w:t>
      </w:r>
    </w:p>
    <w:p w:rsidR="00D30865" w:rsidRPr="00235B1E" w:rsidRDefault="00DA0BF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0A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Формат проведения </w:t>
      </w:r>
      <w:r w:rsidR="000425E7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– </w:t>
      </w:r>
      <w:r w:rsidR="007B73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="001201E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</w:t>
      </w:r>
      <w:r w:rsidR="000425E7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C9" w:rsidRPr="00235B1E" w:rsidRDefault="007B73C9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может выбрать </w:t>
      </w:r>
      <w:r w:rsidR="00EB7C8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по своему усмотрению: </w:t>
      </w:r>
    </w:p>
    <w:p w:rsidR="00EB7C89" w:rsidRPr="00235B1E" w:rsidRDefault="00EB7C89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очное участие в конкурсе,</w:t>
      </w:r>
    </w:p>
    <w:p w:rsidR="00EB7C89" w:rsidRPr="00235B1E" w:rsidRDefault="00EB7C89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заочное участие в конкурсе.</w:t>
      </w:r>
    </w:p>
    <w:p w:rsidR="00EB7C89" w:rsidRPr="00235B1E" w:rsidRDefault="00EB7C89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8B" w:rsidRPr="00235B1E" w:rsidRDefault="00DA0BF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01E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201EB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86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 </w:t>
      </w:r>
      <w:r w:rsidR="00EB7C8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ЗАОЧНОМ </w:t>
      </w:r>
      <w:r w:rsidR="00D3086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="006369CF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="0015164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B34B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</w:t>
      </w:r>
      <w:r w:rsidR="00EB7C8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декабря</w:t>
      </w:r>
      <w:r w:rsidR="006369CF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  <w:r w:rsidR="0015164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C8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23 марта</w:t>
      </w:r>
      <w:r w:rsidR="00BB786C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C8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D3086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1128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заявок – </w:t>
      </w:r>
      <w:r w:rsidR="00EB7C89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 2017</w:t>
      </w:r>
      <w:r w:rsidR="00A1128B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A1128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(заявка – в приложении 1</w:t>
      </w:r>
      <w:r w:rsidR="007677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60E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0E5" w:rsidRPr="00235B1E" w:rsidRDefault="006560E5" w:rsidP="006560E5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 ОЧНОМ формате проводится с 19 декабря 2016 г. по 31 марта 2017 года Последний день приема заявок – </w:t>
      </w:r>
      <w:r w:rsidR="00D10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2017 г. </w:t>
      </w:r>
      <w:r w:rsidR="007677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(заявка – в приложении 1)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0E5" w:rsidRPr="00235B1E" w:rsidRDefault="006560E5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A8" w:rsidRPr="00235B1E" w:rsidRDefault="00DA0BF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C515D" w:rsidRPr="00235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C240A8" w:rsidRPr="00235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7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3A01" w:rsidRPr="00235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</w:t>
      </w:r>
      <w:r w:rsidR="00C240A8" w:rsidRPr="00235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конкурса:</w:t>
      </w:r>
    </w:p>
    <w:tbl>
      <w:tblPr>
        <w:tblStyle w:val="a4"/>
        <w:tblW w:w="9905" w:type="dxa"/>
        <w:tblInd w:w="-575" w:type="dxa"/>
        <w:tblLook w:val="04A0" w:firstRow="1" w:lastRow="0" w:firstColumn="1" w:lastColumn="0" w:noHBand="0" w:noVBand="1"/>
      </w:tblPr>
      <w:tblGrid>
        <w:gridCol w:w="2668"/>
        <w:gridCol w:w="7237"/>
      </w:tblGrid>
      <w:tr w:rsidR="00235B1E" w:rsidRPr="00235B1E" w:rsidTr="00A00CFB"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15D" w:rsidRPr="00235B1E" w:rsidRDefault="0009608A" w:rsidP="00EB7C8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декабря</w:t>
            </w:r>
            <w:r w:rsidR="007C515D"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 г.</w:t>
            </w:r>
            <w:r w:rsidR="000B6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15D" w:rsidRPr="00235B1E" w:rsidRDefault="007C515D" w:rsidP="00EB7C8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Конкурса</w:t>
            </w:r>
          </w:p>
        </w:tc>
      </w:tr>
      <w:tr w:rsidR="00235B1E" w:rsidRPr="00235B1E" w:rsidTr="00A00CFB"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C89" w:rsidRPr="00235B1E" w:rsidRDefault="0009608A" w:rsidP="00EB7C8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  <w:r w:rsidR="00A87894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  <w:r w:rsidR="008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991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C0991" w:rsidRPr="00235B1E" w:rsidRDefault="00D10C4D" w:rsidP="00A00CFB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7894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0C0991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7894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0991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991" w:rsidRPr="00235B1E" w:rsidRDefault="000C0991" w:rsidP="00464112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адрес Оргкомитета заявки на участие в Конкурсе (Приложение 1 к Положению), конкурсной работы;</w:t>
            </w:r>
          </w:p>
          <w:p w:rsidR="000C0991" w:rsidRPr="00235B1E" w:rsidRDefault="000C0991" w:rsidP="00464112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оргвзноса</w:t>
            </w:r>
            <w:proofErr w:type="spellEnd"/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участие в конкурсе.</w:t>
            </w:r>
          </w:p>
        </w:tc>
      </w:tr>
      <w:tr w:rsidR="00235B1E" w:rsidRPr="00235B1E" w:rsidTr="00A00CFB">
        <w:tc>
          <w:tcPr>
            <w:tcW w:w="2668" w:type="dxa"/>
          </w:tcPr>
          <w:p w:rsidR="00EB7C89" w:rsidRPr="00235B1E" w:rsidRDefault="00A87894" w:rsidP="00EB7C8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  <w:r w:rsidR="000C0991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</w:t>
            </w:r>
            <w:r w:rsidR="000C0991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C0991" w:rsidRPr="00235B1E" w:rsidRDefault="00A87894" w:rsidP="00EB7C8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2017</w:t>
            </w:r>
            <w:r w:rsidR="000C0991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C0991" w:rsidRPr="00235B1E" w:rsidRDefault="000C0991" w:rsidP="00EB7C89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7" w:type="dxa"/>
          </w:tcPr>
          <w:p w:rsidR="00143F09" w:rsidRDefault="000C0991" w:rsidP="00464112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Ежедневная</w:t>
            </w: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 в Оргкомитет конкурсных материалов и заявок) рассылка уч</w:t>
            </w:r>
            <w:r w:rsidR="00AF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астникам конкурса </w:t>
            </w:r>
          </w:p>
          <w:p w:rsidR="000B24ED" w:rsidRDefault="00143F09" w:rsidP="00464112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Сертификатов, </w:t>
            </w:r>
            <w:r w:rsidR="000C0991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 </w:t>
            </w:r>
          </w:p>
          <w:p w:rsidR="000C0991" w:rsidRPr="00235B1E" w:rsidRDefault="000C0991" w:rsidP="002B3880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Заявку – п</w:t>
            </w:r>
            <w:r w:rsidR="00235B1E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.13, 14, 1</w:t>
            </w:r>
            <w:r w:rsidR="002B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35B1E" w:rsidRPr="00235B1E" w:rsidTr="00A00CFB">
        <w:tc>
          <w:tcPr>
            <w:tcW w:w="2668" w:type="dxa"/>
          </w:tcPr>
          <w:p w:rsidR="00EB7C89" w:rsidRPr="00235B1E" w:rsidRDefault="004A3F62" w:rsidP="00EB7C89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марта </w:t>
            </w:r>
            <w:r w:rsidR="00A87894"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  <w:p w:rsidR="000C0991" w:rsidRPr="00235B1E" w:rsidRDefault="00A87894" w:rsidP="00EB7C89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марта 2017</w:t>
            </w:r>
            <w:r w:rsidR="005A3D0B"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7" w:type="dxa"/>
          </w:tcPr>
          <w:p w:rsidR="000C0991" w:rsidRPr="00235B1E" w:rsidRDefault="005A3D0B" w:rsidP="00464112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экспертной комиссии: изучение конкурсных работ</w:t>
            </w:r>
          </w:p>
        </w:tc>
      </w:tr>
      <w:tr w:rsidR="00235B1E" w:rsidRPr="00235B1E" w:rsidTr="00A00CFB">
        <w:tc>
          <w:tcPr>
            <w:tcW w:w="2668" w:type="dxa"/>
          </w:tcPr>
          <w:p w:rsidR="000C0991" w:rsidRPr="00235B1E" w:rsidRDefault="00A87894" w:rsidP="00EB7C89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марта 2017</w:t>
            </w:r>
            <w:r w:rsidR="005A3D0B"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7" w:type="dxa"/>
          </w:tcPr>
          <w:p w:rsidR="000C0991" w:rsidRPr="004A3F62" w:rsidRDefault="005A3D0B" w:rsidP="00464112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="00D1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заочного </w:t>
            </w: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- на сайте </w:t>
            </w:r>
            <w:r w:rsidRPr="00D10C4D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emc21.ru </w:t>
            </w:r>
          </w:p>
        </w:tc>
      </w:tr>
      <w:tr w:rsidR="00235B1E" w:rsidRPr="00235B1E" w:rsidTr="00A00CFB">
        <w:tc>
          <w:tcPr>
            <w:tcW w:w="2668" w:type="dxa"/>
          </w:tcPr>
          <w:p w:rsidR="000C0991" w:rsidRPr="00235B1E" w:rsidRDefault="00A87894" w:rsidP="00EB7C89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 марта 2017</w:t>
            </w:r>
            <w:r w:rsidR="005A3D0B"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237" w:type="dxa"/>
          </w:tcPr>
          <w:p w:rsidR="000C0991" w:rsidRPr="00235B1E" w:rsidRDefault="005A3D0B" w:rsidP="00464112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Дипломов (победителям), Сертификатов, дополнительных документов</w:t>
            </w:r>
          </w:p>
        </w:tc>
      </w:tr>
      <w:tr w:rsidR="00235B1E" w:rsidRPr="00235B1E" w:rsidTr="00A00CFB">
        <w:tc>
          <w:tcPr>
            <w:tcW w:w="2668" w:type="dxa"/>
          </w:tcPr>
          <w:p w:rsidR="009947A6" w:rsidRPr="00235B1E" w:rsidRDefault="000C52A6" w:rsidP="00EB7C89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9947A6"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марта 2017 г.</w:t>
            </w:r>
          </w:p>
        </w:tc>
        <w:tc>
          <w:tcPr>
            <w:tcW w:w="7237" w:type="dxa"/>
          </w:tcPr>
          <w:p w:rsidR="004A3F62" w:rsidRDefault="009947A6" w:rsidP="00464112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Очный этап конкурса. </w:t>
            </w:r>
            <w:r w:rsidRPr="00235B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Участвуют конкурсанты, </w:t>
            </w:r>
          </w:p>
          <w:p w:rsidR="009947A6" w:rsidRPr="00235B1E" w:rsidRDefault="009947A6" w:rsidP="00464112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5B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подавшие</w:t>
            </w:r>
            <w:proofErr w:type="gramEnd"/>
            <w:r w:rsidRPr="00235B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заявку на очное участие в конкурсе.</w:t>
            </w:r>
          </w:p>
        </w:tc>
      </w:tr>
      <w:tr w:rsidR="00235B1E" w:rsidRPr="00235B1E" w:rsidTr="00A00CFB">
        <w:tc>
          <w:tcPr>
            <w:tcW w:w="2668" w:type="dxa"/>
          </w:tcPr>
          <w:p w:rsidR="000A6CFC" w:rsidRPr="00235B1E" w:rsidRDefault="000C52A6" w:rsidP="00EB7C89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марта 2017 г.</w:t>
            </w:r>
          </w:p>
        </w:tc>
        <w:tc>
          <w:tcPr>
            <w:tcW w:w="7237" w:type="dxa"/>
          </w:tcPr>
          <w:p w:rsidR="000A6CFC" w:rsidRPr="00235B1E" w:rsidRDefault="000C52A6" w:rsidP="00464112">
            <w:pPr>
              <w:widowControl w:val="0"/>
              <w:tabs>
                <w:tab w:val="left" w:pos="567"/>
                <w:tab w:val="num" w:pos="993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Награждение участников очного этапа конкурса</w:t>
            </w:r>
          </w:p>
        </w:tc>
      </w:tr>
      <w:tr w:rsidR="00235B1E" w:rsidRPr="00235B1E" w:rsidTr="00A00CFB"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C89" w:rsidRPr="00235B1E" w:rsidRDefault="005A3D0B" w:rsidP="00EB7C8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г.</w:t>
            </w:r>
            <w:r w:rsidR="004A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894"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A3D0B" w:rsidRPr="00235B1E" w:rsidRDefault="00A87894" w:rsidP="00EB7C8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C4D" w:rsidRPr="006A45DB" w:rsidRDefault="00D10C4D" w:rsidP="00464112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</w:t>
            </w:r>
          </w:p>
          <w:p w:rsidR="00A00CFB" w:rsidRPr="00CC4B4D" w:rsidRDefault="00CC4B4D" w:rsidP="00CC4B4D">
            <w:pPr>
              <w:pStyle w:val="aa"/>
              <w:widowControl w:val="0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3D0B" w:rsidRPr="00C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Ежемесячно-курсы</w:t>
            </w:r>
            <w:proofErr w:type="gramEnd"/>
            <w:r w:rsidR="005A3D0B" w:rsidRPr="00C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по теме «Реализация требований ФГОС по развитию </w:t>
            </w:r>
            <w:proofErr w:type="spellStart"/>
            <w:r w:rsidR="005A3D0B" w:rsidRPr="00C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5A3D0B" w:rsidRPr="00C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(</w:t>
            </w:r>
            <w:proofErr w:type="spellStart"/>
            <w:r w:rsidR="005A3D0B" w:rsidRPr="00C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proofErr w:type="spellEnd"/>
            <w:r w:rsidR="005A3D0B" w:rsidRPr="00C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A45DB" w:rsidRPr="006A45DB" w:rsidRDefault="005A3D0B" w:rsidP="00464112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и средней школе» в объеме 108 часов дистанционно</w:t>
            </w:r>
          </w:p>
          <w:p w:rsidR="005A3D0B" w:rsidRPr="00B66B41" w:rsidRDefault="006A45DB" w:rsidP="00B66B41">
            <w:pPr>
              <w:pStyle w:val="aa"/>
              <w:widowControl w:val="0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преподавателей иностранного языка (февраль-март 2017 г.)</w:t>
            </w:r>
            <w:r w:rsidR="00B6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D0B" w:rsidRPr="00B6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раздел </w:t>
            </w:r>
            <w:r w:rsidR="00235B1E" w:rsidRPr="00B6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3D0B" w:rsidRPr="00B6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C515D" w:rsidRPr="00235B1E" w:rsidRDefault="007C515D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30A" w:rsidRPr="00235B1E" w:rsidRDefault="00DA0BF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00034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034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800034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3E648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30A" w:rsidRPr="00235B1E" w:rsidRDefault="00DA0BF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Конкурс проводится по </w:t>
      </w:r>
      <w:r w:rsidR="008D4E46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0B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0A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номинациям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530A" w:rsidRPr="00235B1E" w:rsidRDefault="003C530A" w:rsidP="008367E7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для учителей и преподавателей иностранного языка (рекомендуемая возрастная аудитория - 20+)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B57DD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подробно </w:t>
      </w:r>
      <w:r w:rsidR="00C50403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приложении 2</w:t>
      </w: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C530A" w:rsidRPr="00235B1E" w:rsidRDefault="003C530A" w:rsidP="008367E7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для учреждений дополнительного образования, центров</w:t>
      </w:r>
      <w:r w:rsidR="002D3A73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дошкольных образовательных организаций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пр.: (рек</w:t>
      </w:r>
      <w:r w:rsidR="004E240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омендуемая возрастная аудитория -</w:t>
      </w:r>
      <w:r w:rsidR="002D3A73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+)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B57DD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подробно </w:t>
      </w:r>
      <w:r w:rsidR="00C50403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приложении 3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DD" w:rsidRPr="00235B1E" w:rsidRDefault="00A918BE" w:rsidP="008367E7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(рисунок) / творческие 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464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</w:t>
      </w:r>
      <w:r w:rsidR="004E240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уемая возрастная аудитория -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4+) -</w:t>
      </w:r>
      <w:r w:rsidR="00FB57DD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подробно </w:t>
      </w:r>
      <w:r w:rsidR="00E44359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приложении 4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DD" w:rsidRPr="00235B1E" w:rsidRDefault="00EB33AF" w:rsidP="008367E7">
      <w:pPr>
        <w:tabs>
          <w:tab w:val="left" w:pos="567"/>
          <w:tab w:val="left" w:pos="720"/>
          <w:tab w:val="center" w:pos="467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3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тнографическая номинация «Ждём 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гости …»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возрастная аудитория - 12+</w:t>
      </w:r>
      <w:proofErr w:type="gramStart"/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B57DD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подробно </w:t>
      </w:r>
      <w:r w:rsidR="00E44359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приложении 5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DD" w:rsidRPr="00235B1E" w:rsidRDefault="008D4E46" w:rsidP="008367E7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6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</w:t>
      </w:r>
      <w:r w:rsidR="00C321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разные, но мы одинаковые!»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</w:t>
      </w:r>
      <w:r w:rsidR="004E240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мендуемая возрастная аудитория - </w:t>
      </w:r>
      <w:r w:rsidR="003C530A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11+)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B57DD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подробно </w:t>
      </w: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приложении 6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30A" w:rsidRPr="00235B1E" w:rsidRDefault="00D04A8D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Подробно об участии в каждой из номинаций 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приложениях к данному Положению. </w:t>
      </w:r>
    </w:p>
    <w:p w:rsidR="008C6996" w:rsidRPr="00235B1E" w:rsidRDefault="0080449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Техническое оформление представляемой работы произвольное.</w:t>
      </w:r>
    </w:p>
    <w:p w:rsidR="00853F35" w:rsidRPr="001B21A8" w:rsidRDefault="0080449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="008C6996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Конкурсные работы</w:t>
      </w:r>
      <w:r w:rsidR="00DA0BF6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0BF6"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желанию</w:t>
      </w:r>
      <w:r w:rsidR="00DA0BF6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33AF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разместить</w:t>
      </w:r>
      <w:r w:rsidR="00853F35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A1BA8" w:rsidRPr="001B21A8" w:rsidRDefault="00853F35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2.7.1.</w:t>
      </w:r>
      <w:r w:rsidR="0077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A1BA8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официальном электронном информационно-методическом сборнике «ПЕДАГОГИЧЕСКОЕ ПРОСВЕЩЕНИЕ: практика эффективного обучения и воспитания»</w:t>
      </w:r>
      <w:r w:rsidR="007C17B0" w:rsidRPr="001B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7C17B0" w:rsidRPr="001B21A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http://emc21.ru/services/professionalnye-konkursy/</w:t>
        </w:r>
      </w:hyperlink>
      <w:r w:rsidR="003B0A3A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2B68" w:rsidRPr="001B21A8" w:rsidRDefault="001A1BA8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2.7.2. </w:t>
      </w:r>
      <w:r w:rsidR="00C45C46"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сборниках конференций и форумов</w:t>
      </w:r>
      <w:r w:rsidR="00804496"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 скидкой </w:t>
      </w:r>
      <w:r w:rsidR="00804496" w:rsidRPr="001B21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10%</w:t>
      </w:r>
      <w:r w:rsidR="00EF05AE"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+ </w:t>
      </w:r>
      <w:r w:rsidR="00EF05AE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бесплатный </w:t>
      </w:r>
      <w:r w:rsidR="00EF05AE"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Сертификат участия в Международной конференции</w:t>
      </w:r>
      <w:r w:rsidR="00804496"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7C17B0" w:rsidRPr="001B21A8" w:rsidRDefault="007C17B0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A5AC0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Международная конференция по образовательным технологиям «Образовательный потенциал»</w:t>
      </w:r>
      <w:r w:rsidRPr="001B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1B21A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http://emc21.ru/services/events/conference/</w:t>
        </w:r>
      </w:hyperlink>
    </w:p>
    <w:p w:rsidR="007C17B0" w:rsidRPr="001B21A8" w:rsidRDefault="007C17B0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2.7.3.</w:t>
      </w:r>
      <w:r w:rsidR="00DA5AC0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научно-методическом журнале</w:t>
      </w:r>
      <w:r w:rsidR="003B0A3A" w:rsidRPr="001B21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«Наука и образование: новое время»</w:t>
      </w:r>
      <w:r w:rsidR="003B0A3A" w:rsidRPr="001B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3B0A3A" w:rsidRPr="001B21A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http://articulus-info.ru/uslugi/o-zhurnale/</w:t>
        </w:r>
      </w:hyperlink>
      <w:r w:rsidR="00701139" w:rsidRPr="001B2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(скидка оговаривается индивидуально)</w:t>
      </w:r>
    </w:p>
    <w:p w:rsidR="00190582" w:rsidRPr="001B21A8" w:rsidRDefault="00C63655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2.8. </w:t>
      </w:r>
      <w:r w:rsidR="00190582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ВНИМАНИЕ! </w:t>
      </w:r>
      <w:r w:rsidR="00853F35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Участники конкурса,</w:t>
      </w:r>
      <w:r w:rsidR="001A1BA8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разместившие свои работы в вышеперечисленных сборниках</w:t>
      </w:r>
      <w:r w:rsidR="00A061E8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журнале</w:t>
      </w:r>
      <w:r w:rsidR="001A1BA8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могут заказать</w:t>
      </w:r>
      <w:r w:rsidR="00853F35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90582" w:rsidRPr="001B21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Свидетельство об официальной</w:t>
      </w:r>
      <w:r w:rsidR="000B6682" w:rsidRPr="001B21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190582" w:rsidRPr="001B21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трансляции инновационного / актуального опыта на Всероссийском уровне</w:t>
      </w:r>
      <w:r w:rsidR="002C145B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90582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 указанием в документе </w:t>
      </w:r>
      <w:r w:rsidR="00190582" w:rsidRPr="001B21A8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всех ступеней трансляции опыта</w:t>
      </w:r>
      <w:r w:rsidR="00190582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 се</w:t>
      </w:r>
      <w:r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миотическом уровне</w:t>
      </w:r>
      <w:r w:rsidR="00190582" w:rsidRPr="001B21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в котором указываются: </w:t>
      </w:r>
    </w:p>
    <w:p w:rsidR="00190582" w:rsidRPr="00235B1E" w:rsidRDefault="00190582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конкурса (I место,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место, III место, лауреат, участник конкурса),</w:t>
      </w:r>
    </w:p>
    <w:p w:rsidR="00190582" w:rsidRPr="00235B1E" w:rsidRDefault="00190582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ступени трансляции и распространения опыта на семиотическом уровне:</w:t>
      </w:r>
    </w:p>
    <w:p w:rsidR="00190582" w:rsidRPr="00235B1E" w:rsidRDefault="00190582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«ушёл» опыт),</w:t>
      </w:r>
    </w:p>
    <w:p w:rsidR="00190582" w:rsidRPr="00235B1E" w:rsidRDefault="00190582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публикация работы в официальном электронном методическом сборнике </w:t>
      </w:r>
      <w:r w:rsidR="001A1BA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названием сборника), </w:t>
      </w:r>
    </w:p>
    <w:p w:rsidR="00190582" w:rsidRPr="00235B1E" w:rsidRDefault="00190582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3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осуществления государственной регистрация и библиографического учета электронного методического сборника «ПЕДАГОГИЧЕСКОЕ ПРОСВЕЩЕНИЕ: практика эффективного обучения и воспитания», в Федеральном государственном унитарном предприятии НТЦ «</w:t>
      </w:r>
      <w:proofErr w:type="spellStart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Информрегистр</w:t>
      </w:r>
      <w:proofErr w:type="spellEnd"/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A1BA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факт </w:t>
      </w:r>
      <w:r w:rsidR="00C6365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работы в системе Российского индекса научного цитирования </w:t>
      </w:r>
      <w:r w:rsidR="00C63655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(РИНЦ) Научной электронной библиотеки</w:t>
      </w:r>
      <w:r w:rsidR="00C6365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Москва),</w:t>
      </w:r>
    </w:p>
    <w:p w:rsidR="00190582" w:rsidRPr="00235B1E" w:rsidRDefault="00190582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33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рассылки обязательных экземпляров (материалы конкурса</w:t>
      </w:r>
      <w:r w:rsidR="00C6365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конференции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законом РФ «Об обязательном экземпляре документов» в Книжную палату России, ведущие библиотеки страны</w:t>
      </w:r>
    </w:p>
    <w:p w:rsidR="00C52005" w:rsidRPr="00235B1E" w:rsidRDefault="00C63655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5200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Конкурсе необходимо прислать в Оргкомитет в электронном виде по электронной почте с пометкой «Конкурс. Иностранные языки» </w:t>
      </w:r>
      <w:r w:rsidR="00C52005"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заявку</w:t>
      </w:r>
      <w:r w:rsidR="00C5200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r w:rsidR="00C52005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C5200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C52005"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конкурсные материалы.</w:t>
      </w:r>
      <w:r w:rsidR="00C5200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206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аявку, работу, аннотацию (0,5-</w:t>
      </w:r>
      <w:r w:rsidR="00C5200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стр.), приложение (если есть) следует оформить в отдельных файлах. </w:t>
      </w:r>
    </w:p>
    <w:p w:rsidR="00C52005" w:rsidRPr="00954462" w:rsidRDefault="00C52005" w:rsidP="00EB7C89">
      <w:pPr>
        <w:widowControl w:val="0"/>
        <w:shd w:val="clear" w:color="auto" w:fill="FFFFFF" w:themeFill="background1"/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для оплаты посылается по электронной почте, указанной в заявке, </w:t>
      </w:r>
      <w:r w:rsidRPr="0095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получения конкурсных материалов и заявки.</w:t>
      </w:r>
    </w:p>
    <w:p w:rsidR="008C6996" w:rsidRPr="00235B1E" w:rsidRDefault="008C6996" w:rsidP="00EB7C8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DC9" w:rsidRPr="00235B1E" w:rsidRDefault="00804496" w:rsidP="00EB7C89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85DC9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участия в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DD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85DC9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онкурсе </w:t>
      </w:r>
    </w:p>
    <w:p w:rsidR="009947A6" w:rsidRPr="00235B1E" w:rsidRDefault="00804496" w:rsidP="00EB7C89">
      <w:pPr>
        <w:widowControl w:val="0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A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плачивает </w:t>
      </w:r>
      <w:r w:rsidR="009947A6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взнос:</w:t>
      </w:r>
    </w:p>
    <w:p w:rsidR="00185DC9" w:rsidRPr="00235B1E" w:rsidRDefault="009947A6" w:rsidP="00EB7C89">
      <w:pPr>
        <w:widowControl w:val="0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заочное участие в конкурсе </w:t>
      </w:r>
      <w:r w:rsidR="005D63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11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9947A6" w:rsidRPr="00235B1E" w:rsidRDefault="009947A6" w:rsidP="00EB7C89">
      <w:pPr>
        <w:widowControl w:val="0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05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участие в конкурсе – 19</w:t>
      </w:r>
      <w:r w:rsidR="004641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 (проживание в стоимость не входит)</w:t>
      </w:r>
    </w:p>
    <w:p w:rsidR="00954462" w:rsidRPr="00954462" w:rsidRDefault="00185DC9" w:rsidP="00954462">
      <w:pPr>
        <w:widowControl w:val="0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оплаты организационного взноса необходимо уведомить Оргкомитет об оплате, выслав отсканированную к</w:t>
      </w:r>
      <w:r w:rsidR="0095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витанцию об оплате на e-</w:t>
      </w:r>
      <w:proofErr w:type="spellStart"/>
      <w:r w:rsidR="0095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="0095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54462" w:rsidRPr="0095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cognitus21@mail.ru</w:t>
      </w:r>
      <w:r w:rsidR="0095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5DC9" w:rsidRPr="00235B1E" w:rsidRDefault="00804496" w:rsidP="00EB7C89">
      <w:pPr>
        <w:widowControl w:val="0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Конкурса (не считая соавторов) в обязательном порядке получает </w:t>
      </w:r>
      <w:r w:rsidR="00C6365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(бесплатно)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DD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итогам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 Диплом победителя или лауреата, или Сертификат участника Всероссийского конкурса (на одного участника Конкурса), </w:t>
      </w:r>
    </w:p>
    <w:p w:rsidR="00185DC9" w:rsidRPr="00235B1E" w:rsidRDefault="00185DC9" w:rsidP="00EB7C89">
      <w:pPr>
        <w:widowControl w:val="0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34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согласованию; цены см. в Заявке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85DC9" w:rsidRPr="00235B1E" w:rsidRDefault="00185DC9" w:rsidP="00EB7C89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 автора научной или методической статьи; </w:t>
      </w:r>
    </w:p>
    <w:p w:rsidR="00185DC9" w:rsidRPr="00235B1E" w:rsidRDefault="00185DC9" w:rsidP="00EB7C89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автора учебно-методической работы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85C" w:rsidRPr="00235B1E" w:rsidRDefault="00CE285C" w:rsidP="00EB7C89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об официальной трансляции инновационного / актуального опыта на Всероссийском уровне;</w:t>
      </w:r>
    </w:p>
    <w:p w:rsidR="00804496" w:rsidRPr="00235B1E" w:rsidRDefault="00185DC9" w:rsidP="00EB7C89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Удостоверение о повышении квали</w:t>
      </w:r>
      <w:r w:rsidR="00A061E8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(108 часов</w:t>
      </w:r>
      <w:r w:rsidR="0046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72 часа) 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285C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раздел 5).</w:t>
      </w:r>
    </w:p>
    <w:p w:rsidR="00185DC9" w:rsidRPr="00235B1E" w:rsidRDefault="00464112" w:rsidP="00EB7C89">
      <w:pPr>
        <w:widowControl w:val="0"/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для оплаты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авторам</w:t>
      </w:r>
      <w:r w:rsidR="00185DC9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одобрения и принятия конкурсной работы.</w:t>
      </w:r>
    </w:p>
    <w:p w:rsidR="00185DC9" w:rsidRPr="00235B1E" w:rsidRDefault="00185DC9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DC9" w:rsidRPr="00235B1E" w:rsidRDefault="00186E9B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85DC9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 участников Конкурса</w:t>
      </w:r>
    </w:p>
    <w:p w:rsidR="000C52A6" w:rsidRPr="00235B1E" w:rsidRDefault="00186E9B" w:rsidP="00EB7C89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C52A6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Итоги </w:t>
      </w:r>
      <w:r w:rsidR="000C52A6" w:rsidRPr="00235B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x-none"/>
        </w:rPr>
        <w:t xml:space="preserve">заочного </w:t>
      </w:r>
      <w:r w:rsidR="000C52A6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конкурса</w:t>
      </w:r>
      <w:r w:rsidR="000B668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="000327B8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буду</w:t>
      </w:r>
      <w:r w:rsidR="00185DC9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т размещены на</w:t>
      </w:r>
      <w:r w:rsidR="000B668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="00185DC9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сайте</w:t>
      </w:r>
      <w:r w:rsidR="000C52A6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: emc21.ru</w:t>
      </w:r>
      <w:r w:rsidR="00185DC9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</w:p>
    <w:p w:rsidR="000A6CFC" w:rsidRDefault="000A6CFC" w:rsidP="00EB7C89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Итоги </w:t>
      </w:r>
      <w:r w:rsidRPr="00235B1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x-none"/>
        </w:rPr>
        <w:t>очного</w:t>
      </w:r>
      <w:r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участия </w:t>
      </w:r>
      <w:r w:rsidR="000C52A6"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– 31 марта 2017 г. Информация о месте награждения будет доведена в день проведения очного этапа конкурса.</w:t>
      </w:r>
    </w:p>
    <w:p w:rsidR="007725C7" w:rsidRPr="00235B1E" w:rsidRDefault="007725C7" w:rsidP="00EB7C89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056345" w:rsidRPr="00235B1E" w:rsidRDefault="00056345" w:rsidP="00EB7C89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lastRenderedPageBreak/>
        <w:t xml:space="preserve">4.2. </w:t>
      </w:r>
      <w:r w:rsidR="00381281" w:rsidRPr="00235B1E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Награждение педагогов</w:t>
      </w:r>
      <w:r w:rsidRPr="00235B1E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:</w:t>
      </w:r>
    </w:p>
    <w:p w:rsidR="00186E9B" w:rsidRPr="00235B1E" w:rsidRDefault="00186E9B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5634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Конкурса (не считая соавторов)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сертификат участника, лауреаты Конкурса – дипломы лауреатов, победители (I, II, I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места) – дипломы победителей.</w:t>
      </w:r>
    </w:p>
    <w:p w:rsidR="00186E9B" w:rsidRPr="00235B1E" w:rsidRDefault="00186E9B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634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5DC9" w:rsidRPr="00235B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Соавторы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 (по желанию) се</w:t>
      </w:r>
      <w:r w:rsidR="000D2782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ртификат участника отдельно – 7</w:t>
      </w:r>
      <w:r w:rsidR="005A5AA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один сертификат; дип</w:t>
      </w:r>
      <w:r w:rsidR="000D2782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лауреата или победителя – 7</w:t>
      </w:r>
      <w:r w:rsidR="005A5AA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85DC9" w:rsidRPr="00235B1E" w:rsidRDefault="00186E9B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634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.2.3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конкурсе участвовало какое-либо </w:t>
      </w:r>
      <w:r w:rsidR="00185DC9" w:rsidRPr="00235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педагогическое сообщество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185DC9" w:rsidRPr="00235B1E" w:rsidRDefault="00185DC9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необходимы наградные документы (Сертификат или Диплом) на каждого участника педагогического сообщества, каждый документ оп</w:t>
      </w:r>
      <w:r w:rsidR="00186E9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лачивается уже дополнительно (7</w:t>
      </w:r>
      <w:r w:rsidR="00464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При этом, все эти документы высылаются в одном конверте на один почтовый адрес (такое предложение выгодно прежде всего заказчикам документов, т.к. в этом случае нет необходимости оплачивать</w:t>
      </w:r>
      <w:r w:rsidR="003C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каждую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почтовую рассылку).</w:t>
      </w:r>
    </w:p>
    <w:p w:rsidR="00A25362" w:rsidRPr="00235B1E" w:rsidRDefault="00C52005" w:rsidP="00EB7C89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634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.2.4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9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победитель конкурса</w:t>
      </w:r>
      <w:r w:rsidR="0005634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(преподаватель, студент)</w:t>
      </w:r>
      <w:r w:rsidR="00186E9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47A6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947A6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 апреле-сентябре 2017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свои статьи в е-журнале «Наука и образование: новое время» (во всех </w:t>
      </w:r>
      <w:r w:rsidR="00186E9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номерах е-журнала, но не более 4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в одном номере).</w:t>
      </w:r>
      <w:r w:rsidR="00186E9B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362" w:rsidRPr="00235B1E" w:rsidRDefault="00186E9B" w:rsidP="00EB7C89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  <w:r w:rsidR="00056345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(преподаватели, студенты)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</w:t>
      </w:r>
      <w:r w:rsidRPr="00235B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конкурсе</w:t>
      </w:r>
      <w:r w:rsidR="00A25362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в течение всего </w:t>
      </w:r>
      <w:r w:rsidR="000A6CFC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размещать свои статьи в е-журнале «Наука и образование: новое время»</w:t>
      </w:r>
      <w:r w:rsidR="00A25362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скидкой 15%</w:t>
      </w:r>
      <w:r w:rsidR="00A25362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2005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005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Start"/>
      <w:r w:rsidR="00A25362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="00A25362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-mail: </w:t>
      </w:r>
      <w:hyperlink r:id="rId13" w:history="1">
        <w:r w:rsidR="00A25362" w:rsidRPr="00235B1E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  <w:lang w:val="en-US"/>
          </w:rPr>
          <w:t>articulus-info@inbox.ru</w:t>
        </w:r>
      </w:hyperlink>
      <w:r w:rsidR="005A4902">
        <w:rPr>
          <w:rStyle w:val="apple-converted-space"/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val="en-US"/>
        </w:rPr>
        <w:t xml:space="preserve"> </w:t>
      </w:r>
      <w:r w:rsidR="00A25362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A25362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proofErr w:type="spellEnd"/>
      <w:r w:rsidR="00A25362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="00A25362" w:rsidRPr="00235B1E">
        <w:rPr>
          <w:rStyle w:val="apple-converted-space"/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val="en-US"/>
        </w:rPr>
        <w:t>articulus-info.ru</w:t>
      </w:r>
      <w:r w:rsidR="00C52005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056345" w:rsidRPr="00235B1E" w:rsidRDefault="00056345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4.3.</w:t>
      </w:r>
      <w:r w:rsidRPr="00235B1E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 xml:space="preserve"> Награждение студентов:</w:t>
      </w:r>
    </w:p>
    <w:p w:rsidR="005E6898" w:rsidRPr="00235B1E" w:rsidRDefault="00D15263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4.3.1.</w:t>
      </w:r>
      <w:r w:rsidR="005A2F6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</w:t>
      </w:r>
      <w:r w:rsidR="005E689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Конкурса (не считая соавторов) </w:t>
      </w:r>
      <w:r w:rsidR="005E6898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="005E689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сертификат участника, лауреаты Конкурса – дипломы лауреатов, победители (I, II, III места) – дипломы победителей.</w:t>
      </w:r>
    </w:p>
    <w:p w:rsidR="005E6898" w:rsidRPr="00235B1E" w:rsidRDefault="005E6898" w:rsidP="00EB7C89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4.3.2.</w:t>
      </w:r>
      <w:r w:rsidR="005A2F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победитель конкурса (преподаватель, студент), получит возможность в апреле-сентябре</w:t>
      </w:r>
      <w:r w:rsidR="000B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свои статьи в е-журнале «Наука и образование: новое время» (во всех номерах е-журнала, но не более 4 страниц в одном номере). </w:t>
      </w:r>
    </w:p>
    <w:p w:rsidR="005E6898" w:rsidRPr="00235B1E" w:rsidRDefault="005E6898" w:rsidP="00EB7C89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занявшие </w:t>
      </w:r>
      <w:r w:rsidRPr="00235B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конкурсе, получат возможность в течение всего 2017 года размещать свои статьи в е-журнале «Наука и образование: новое время» со скидкой 15%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Start"/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-mail: </w:t>
      </w:r>
      <w:hyperlink r:id="rId14" w:history="1">
        <w:r w:rsidRPr="00235B1E">
          <w:rPr>
            <w:rStyle w:val="a3"/>
            <w:rFonts w:ascii="Times New Roman" w:hAnsi="Times New Roman" w:cs="Times New Roman"/>
            <w:color w:val="2E74B5" w:themeColor="accent1" w:themeShade="BF"/>
            <w:sz w:val="24"/>
            <w:szCs w:val="24"/>
            <w:shd w:val="clear" w:color="auto" w:fill="FFFFFF"/>
            <w:lang w:val="en-US"/>
          </w:rPr>
          <w:t>articulus-info@inbox.ru</w:t>
        </w:r>
      </w:hyperlink>
      <w:r w:rsidR="000B66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proofErr w:type="spellEnd"/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235B1E">
        <w:rPr>
          <w:rStyle w:val="apple-converted-space"/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  <w:lang w:val="en-US"/>
        </w:rPr>
        <w:t>articulus-info.ru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056345" w:rsidRPr="00235B1E" w:rsidRDefault="005E6898" w:rsidP="00EB7C89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B1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4.4.</w:t>
      </w:r>
      <w:r w:rsidR="005A2F6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5B1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Награждение воспитанников детских садов и учащихся школ:</w:t>
      </w:r>
    </w:p>
    <w:p w:rsidR="00D15263" w:rsidRPr="00235B1E" w:rsidRDefault="005E6898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4.4.1.</w:t>
      </w:r>
      <w:r w:rsidR="00D15263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Конкурса (не считая соавторов) </w:t>
      </w:r>
      <w:r w:rsidR="00D15263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</w:t>
      </w:r>
      <w:r w:rsidR="00D15263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сертификат участника, лауреаты Конкурса – дипломы лауреатов, победители (I, II, III места) – дипломы победителей.</w:t>
      </w:r>
    </w:p>
    <w:p w:rsidR="005E6898" w:rsidRPr="00235B1E" w:rsidRDefault="00D15263" w:rsidP="00EB7C89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4.4.2. Абсолютн</w:t>
      </w:r>
      <w:r w:rsidR="009F2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ому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</w:t>
      </w:r>
      <w:r w:rsidR="009F2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набравш</w:t>
      </w:r>
      <w:r w:rsidR="009F2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ему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наибольшее количество баллов, вруча</w:t>
      </w:r>
      <w:r w:rsidR="009F2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тся именн</w:t>
      </w:r>
      <w:r w:rsidR="009F2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ая медаль</w:t>
      </w:r>
      <w:r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при этом в дипломе делается отметка</w:t>
      </w:r>
      <w:r w:rsidR="005A2F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505D" w:rsidRPr="00235B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 этом факте.</w:t>
      </w:r>
    </w:p>
    <w:p w:rsidR="00185DC9" w:rsidRPr="00235B1E" w:rsidRDefault="00C52005" w:rsidP="00EB7C89">
      <w:pPr>
        <w:tabs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505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Победителями конкурса становятся 10% участников конкурса, набравших наибольшее количество баллов, лауреатами</w:t>
      </w:r>
      <w:r w:rsidR="00CE285C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285C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DC9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20%.</w:t>
      </w:r>
    </w:p>
    <w:p w:rsidR="00185DC9" w:rsidRPr="00235B1E" w:rsidRDefault="00185DC9" w:rsidP="00EB7C89">
      <w:pPr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ВНИМАНИЕ! </w:t>
      </w:r>
    </w:p>
    <w:p w:rsidR="00185DC9" w:rsidRPr="00235B1E" w:rsidRDefault="00185DC9" w:rsidP="00EB7C89">
      <w:pPr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185DC9" w:rsidRPr="00235B1E" w:rsidRDefault="00185DC9" w:rsidP="00EB7C89">
      <w:pPr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Ф.И.О. автора (</w:t>
      </w:r>
      <w:proofErr w:type="spellStart"/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proofErr w:type="spellEnd"/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должны быть прописаны без ошибок;</w:t>
      </w:r>
    </w:p>
    <w:p w:rsidR="00185DC9" w:rsidRPr="00235B1E" w:rsidRDefault="00185DC9" w:rsidP="00EB7C89">
      <w:pPr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Адрес, индекс, Ф.И.О. должны быть указаны в обязательном порядке. Если в качес</w:t>
      </w:r>
      <w:r w:rsidR="003C56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 получателя наградных документов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выступает образовательное учреждение, то необходимо указать его полное официальное наименование;</w:t>
      </w:r>
    </w:p>
    <w:p w:rsidR="00185DC9" w:rsidRPr="00235B1E" w:rsidRDefault="00185DC9" w:rsidP="00EB7C89">
      <w:pPr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одного человека;</w:t>
      </w:r>
    </w:p>
    <w:p w:rsidR="00185DC9" w:rsidRPr="00235B1E" w:rsidRDefault="00185DC9" w:rsidP="00EB7C89">
      <w:pPr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случае возврат</w:t>
      </w:r>
      <w:r w:rsidR="00CE6F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наградных документов 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отправк</w:t>
      </w:r>
      <w:r w:rsidR="00CE6F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и выкуп письма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почтового отделения ОСУЩЕСТВЛЯЕТСЯ ЗА СЧЁТ ПОЛУЧАТЕЛЯ (АВТОРА)!</w:t>
      </w:r>
    </w:p>
    <w:p w:rsidR="00185DC9" w:rsidRPr="00AF249C" w:rsidRDefault="00185DC9" w:rsidP="00EB7C89">
      <w:pPr>
        <w:tabs>
          <w:tab w:val="left" w:pos="567"/>
          <w:tab w:val="num" w:pos="993"/>
          <w:tab w:val="center" w:pos="1421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x-none"/>
        </w:rPr>
      </w:pP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Наша организация заблаговременно сообщит Вам о начале рассылки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писем/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бандеролей, поэтому в случае Вашего отсутствия по месту получения, смены адреса или электронной почты просим Вас сообщить об этом 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на</w:t>
      </w:r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E-</w:t>
      </w:r>
      <w:proofErr w:type="spellStart"/>
      <w:r w:rsidRPr="00235B1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mail</w:t>
      </w:r>
      <w:proofErr w:type="spellEnd"/>
      <w:r w:rsidRPr="00AF249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: </w:t>
      </w:r>
      <w:r w:rsidR="00DD02C0" w:rsidRPr="00AF249C">
        <w:rPr>
          <w:rFonts w:ascii="Times New Roman" w:hAnsi="Times New Roman" w:cs="Times New Roman"/>
          <w:b/>
          <w:i/>
        </w:rPr>
        <w:t>cognitus21@mail.ru</w:t>
      </w:r>
      <w:r w:rsidRPr="00AF249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x-none"/>
        </w:rPr>
        <w:t xml:space="preserve"> </w:t>
      </w:r>
    </w:p>
    <w:p w:rsidR="00185DC9" w:rsidRPr="00235B1E" w:rsidRDefault="00185DC9" w:rsidP="00EB7C89">
      <w:pPr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DC9" w:rsidRPr="00235B1E" w:rsidRDefault="00185DC9" w:rsidP="00EB7C89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185DC9" w:rsidRPr="00235B1E" w:rsidRDefault="00CE6F4F" w:rsidP="00EB7C89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 придет Вам на</w:t>
      </w:r>
      <w:r w:rsidR="00185DC9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5DC9" w:rsidRPr="00235B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185DC9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85DC9" w:rsidRPr="00235B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="00185DC9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 которого осуществлялась отсылка материалов. </w:t>
      </w:r>
      <w:r w:rsidR="00185DC9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Если Вы не получили подтверждение о получении письма в течение трех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рабочих дней, повторите отправку</w:t>
      </w:r>
      <w:r w:rsidR="00185DC9"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5DC9" w:rsidRPr="00235B1E" w:rsidRDefault="00185DC9" w:rsidP="00EB7C89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3535CD" w:rsidRPr="00235B1E" w:rsidRDefault="00CE285C" w:rsidP="00EB7C89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535CD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квалификации</w:t>
      </w:r>
    </w:p>
    <w:p w:rsidR="003535CD" w:rsidRDefault="006560E5" w:rsidP="00EB7C89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35C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Курсы повышения квалификации </w:t>
      </w:r>
      <w:r w:rsidR="003535C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общеобразовательных школ всех специальностей проводятся по дополнительной профессиональной программе повышения квалификации «</w:t>
      </w:r>
      <w:r w:rsidR="003535CD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требований ФГОС по развитию </w:t>
      </w:r>
      <w:proofErr w:type="spellStart"/>
      <w:r w:rsidR="003535CD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="003535CD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(</w:t>
      </w:r>
      <w:proofErr w:type="spellStart"/>
      <w:r w:rsidR="003535CD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="003535CD"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основной и средней школе</w:t>
      </w:r>
      <w:r w:rsidR="003535C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5C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выдаётся удостоверение о пов</w:t>
      </w:r>
      <w:r w:rsidR="00A061E8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ышении квалификации (108 часов) государственного вуза</w:t>
      </w:r>
      <w:r w:rsidR="003535CD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F4F" w:rsidRPr="00CE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F4F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</w:t>
      </w:r>
      <w:r w:rsidR="00CE6F4F" w:rsidRPr="0023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дистанционно</w:t>
      </w:r>
      <w:r w:rsidR="00CE6F4F"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проведением интерактивных консультаций преподавателя.</w:t>
      </w:r>
    </w:p>
    <w:p w:rsidR="007D0966" w:rsidRDefault="00CE6F4F" w:rsidP="00EB7C89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преподавателей иностранного языка (очные и дистанционные).</w:t>
      </w:r>
      <w:r w:rsidR="007D0966" w:rsidRPr="007D0966">
        <w:t xml:space="preserve"> </w:t>
      </w:r>
    </w:p>
    <w:p w:rsidR="007D0966" w:rsidRPr="007D0966" w:rsidRDefault="007D0966" w:rsidP="007D09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66">
        <w:rPr>
          <w:rFonts w:ascii="Times New Roman" w:hAnsi="Times New Roman" w:cs="Times New Roman"/>
          <w:sz w:val="24"/>
          <w:szCs w:val="24"/>
        </w:rPr>
        <w:t>5.3. По вопросам участия в курсах обращайтесь: е-</w:t>
      </w:r>
      <w:proofErr w:type="spellStart"/>
      <w:r w:rsidRPr="007D096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D096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7D0966">
          <w:rPr>
            <w:rStyle w:val="a3"/>
            <w:rFonts w:ascii="Times New Roman" w:eastAsia="Times New Roman" w:hAnsi="Times New Roman" w:cs="Times New Roman"/>
            <w:color w:val="023160" w:themeColor="hyperlink" w:themeShade="80"/>
            <w:sz w:val="24"/>
            <w:szCs w:val="24"/>
            <w:lang w:eastAsia="ru-RU"/>
          </w:rPr>
          <w:t>nic-articulus@inbox.ru</w:t>
        </w:r>
      </w:hyperlink>
      <w:r w:rsidRPr="007D096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Pr="007D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тел.: 8 (8352) 58-31-27 (Татьяна Валерьевна)</w:t>
      </w:r>
    </w:p>
    <w:p w:rsidR="00CE6F4F" w:rsidRPr="007D0966" w:rsidRDefault="00CE6F4F" w:rsidP="00EB7C89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CD" w:rsidRPr="00235B1E" w:rsidRDefault="00CE285C" w:rsidP="00EB7C89">
      <w:pPr>
        <w:tabs>
          <w:tab w:val="right" w:pos="9355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3535CD" w:rsidRPr="00235B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Контактные данные Оргкомитета</w:t>
      </w:r>
    </w:p>
    <w:p w:rsidR="003535CD" w:rsidRPr="00235B1E" w:rsidRDefault="003535CD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428018,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Чебоксары, ул. Афанасьева, д. 8, офис 311,</w:t>
      </w:r>
    </w:p>
    <w:p w:rsidR="003535CD" w:rsidRPr="00235B1E" w:rsidRDefault="003535CD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«Экспертно-методический центр»</w:t>
      </w:r>
    </w:p>
    <w:p w:rsidR="003535CD" w:rsidRPr="00235B1E" w:rsidRDefault="003535CD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Тел./факс: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(8352) 58-31-27</w:t>
      </w:r>
    </w:p>
    <w:p w:rsidR="003535CD" w:rsidRPr="00235B1E" w:rsidRDefault="003535CD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E-mail: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6" w:history="1">
        <w:r w:rsidRPr="00235B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cognitus</w:t>
        </w:r>
        <w:r w:rsidRPr="00235B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21@</w:t>
        </w:r>
        <w:r w:rsidRPr="00235B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235B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235B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5CD" w:rsidRPr="00235B1E" w:rsidRDefault="003535CD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235B1E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:</w:t>
      </w:r>
      <w:r w:rsidRPr="00235B1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spacing w:val="-2"/>
          <w:sz w:val="24"/>
          <w:szCs w:val="24"/>
          <w:lang w:val="fr-FR" w:eastAsia="ru-RU"/>
        </w:rPr>
        <w:t xml:space="preserve">emc21.ru </w:t>
      </w:r>
    </w:p>
    <w:p w:rsidR="003535CD" w:rsidRPr="00235B1E" w:rsidRDefault="003535CD" w:rsidP="00EB7C89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5CD" w:rsidRPr="00235B1E" w:rsidRDefault="003535CD" w:rsidP="00EB7C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23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Анна Алексеевна, Людмила Анатольевна</w:t>
      </w:r>
    </w:p>
    <w:p w:rsidR="003535CD" w:rsidRPr="00235B1E" w:rsidRDefault="003535CD" w:rsidP="003535CD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73" w:rsidRPr="00C0672C" w:rsidRDefault="002D3A73" w:rsidP="002D3A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C0672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 нетерпением ждем ваших работ и желаем удачи каждому участнику!</w:t>
      </w:r>
    </w:p>
    <w:p w:rsidR="003535CD" w:rsidRPr="003D3163" w:rsidRDefault="003535CD" w:rsidP="003D3163">
      <w:pPr>
        <w:widowControl w:val="0"/>
        <w:tabs>
          <w:tab w:val="right" w:pos="9355"/>
        </w:tabs>
        <w:spacing w:after="0" w:line="240" w:lineRule="auto"/>
        <w:ind w:left="-851" w:firstLine="6521"/>
        <w:jc w:val="right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3D3163">
        <w:rPr>
          <w:rFonts w:ascii="Times New Roman" w:eastAsia="Times New Roman" w:hAnsi="Times New Roman" w:cs="Times New Roman"/>
          <w:b/>
          <w:i/>
          <w:kern w:val="28"/>
          <w:lang w:eastAsia="ru-RU"/>
        </w:rPr>
        <w:t>Приложение № 1</w:t>
      </w:r>
      <w:r w:rsidRPr="003D316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к Положению</w:t>
      </w:r>
    </w:p>
    <w:p w:rsidR="003535CD" w:rsidRPr="00235B1E" w:rsidRDefault="003535CD" w:rsidP="003535CD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B1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431A2D" w:rsidRPr="00235B1E" w:rsidRDefault="00BB654C" w:rsidP="003535CD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</w:t>
      </w:r>
      <w:r w:rsidR="00BC6B96" w:rsidRPr="00235B1E">
        <w:rPr>
          <w:rFonts w:ascii="Times New Roman" w:hAnsi="Times New Roman" w:cs="Times New Roman"/>
          <w:sz w:val="24"/>
          <w:szCs w:val="24"/>
        </w:rPr>
        <w:t xml:space="preserve"> интеллектуального</w:t>
      </w:r>
      <w:r w:rsidR="000B6682">
        <w:rPr>
          <w:rFonts w:ascii="Times New Roman" w:hAnsi="Times New Roman" w:cs="Times New Roman"/>
          <w:sz w:val="24"/>
          <w:szCs w:val="24"/>
        </w:rPr>
        <w:t xml:space="preserve"> </w:t>
      </w:r>
      <w:r w:rsidR="00BC6B96" w:rsidRPr="00235B1E">
        <w:rPr>
          <w:rFonts w:ascii="Times New Roman" w:hAnsi="Times New Roman" w:cs="Times New Roman"/>
          <w:sz w:val="24"/>
          <w:szCs w:val="24"/>
        </w:rPr>
        <w:t>творчества</w:t>
      </w:r>
    </w:p>
    <w:p w:rsidR="00BC6B96" w:rsidRPr="00235B1E" w:rsidRDefault="00BC6B96" w:rsidP="003535CD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1E">
        <w:rPr>
          <w:rFonts w:ascii="Times New Roman" w:hAnsi="Times New Roman" w:cs="Times New Roman"/>
          <w:sz w:val="24"/>
          <w:szCs w:val="24"/>
        </w:rPr>
        <w:t xml:space="preserve"> </w:t>
      </w:r>
      <w:r w:rsidRPr="00235B1E">
        <w:rPr>
          <w:rFonts w:ascii="Times New Roman" w:hAnsi="Times New Roman" w:cs="Times New Roman"/>
          <w:b/>
          <w:sz w:val="24"/>
          <w:szCs w:val="24"/>
        </w:rPr>
        <w:t>«ОЩУЩЕНИЕ МИРА ЧЕРЕЗ ИНОСТРАННЫЕ ЯЗЫКИ»</w:t>
      </w:r>
    </w:p>
    <w:p w:rsidR="006560E5" w:rsidRPr="00235B1E" w:rsidRDefault="006560E5" w:rsidP="00874060">
      <w:pPr>
        <w:widowControl w:val="0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283"/>
        <w:gridCol w:w="4536"/>
      </w:tblGrid>
      <w:tr w:rsidR="00235B1E" w:rsidRPr="0096270E" w:rsidTr="00381281">
        <w:tc>
          <w:tcPr>
            <w:tcW w:w="10490" w:type="dxa"/>
            <w:gridSpan w:val="4"/>
            <w:shd w:val="clear" w:color="auto" w:fill="F7CAAC" w:themeFill="accent2" w:themeFillTint="66"/>
          </w:tcPr>
          <w:p w:rsidR="00381281" w:rsidRPr="0096270E" w:rsidRDefault="00381281" w:rsidP="003B0C3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ЗАПОЛНИТЬ, ЕСЛИ УЧАСТНИКИ ПЕДАГОГИ</w:t>
            </w:r>
            <w:r w:rsidR="003B720A"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СТУДЕНТЫ</w:t>
            </w:r>
          </w:p>
        </w:tc>
      </w:tr>
      <w:tr w:rsidR="00235B1E" w:rsidRPr="0096270E" w:rsidTr="0096270E">
        <w:trPr>
          <w:trHeight w:val="641"/>
        </w:trPr>
        <w:tc>
          <w:tcPr>
            <w:tcW w:w="425" w:type="dxa"/>
            <w:shd w:val="clear" w:color="auto" w:fill="FBE4D5" w:themeFill="accent2" w:themeFillTint="33"/>
          </w:tcPr>
          <w:p w:rsidR="00F80102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  <w:p w:rsidR="00F80102" w:rsidRPr="0096270E" w:rsidRDefault="00F80102" w:rsidP="002A1C9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F80102" w:rsidRPr="0096270E" w:rsidRDefault="00F80102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99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533"/>
        </w:trPr>
        <w:tc>
          <w:tcPr>
            <w:tcW w:w="425" w:type="dxa"/>
            <w:shd w:val="clear" w:color="auto" w:fill="FBE4D5" w:themeFill="accent2" w:themeFillTint="33"/>
          </w:tcPr>
          <w:p w:rsidR="00F80102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F80102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F80102" w:rsidRPr="0096270E" w:rsidRDefault="00F80102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321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2.5.1.)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376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3535C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3535C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8A034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10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0966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(с индексом), по которому будут высланы документы, электронный сборник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1830AE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</w:t>
            </w:r>
          </w:p>
          <w:p w:rsidR="001830AE" w:rsidRPr="0096270E" w:rsidRDefault="001830AE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Куда:</w:t>
            </w:r>
          </w:p>
          <w:p w:rsidR="001830AE" w:rsidRPr="0096270E" w:rsidRDefault="001830AE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235B1E" w:rsidRPr="0096270E" w:rsidTr="0096270E">
        <w:trPr>
          <w:trHeight w:val="410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25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375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(действующий)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rPr>
          <w:trHeight w:val="423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7D0966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C36" w:rsidRPr="0096270E" w:rsidTr="0096270E">
        <w:trPr>
          <w:trHeight w:val="423"/>
        </w:trPr>
        <w:tc>
          <w:tcPr>
            <w:tcW w:w="425" w:type="dxa"/>
            <w:shd w:val="clear" w:color="auto" w:fill="FBE4D5" w:themeFill="accent2" w:themeFillTint="33"/>
          </w:tcPr>
          <w:p w:rsidR="005D1C36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5D1C36" w:rsidRDefault="006A2EB0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Хочу получить</w:t>
            </w:r>
          </w:p>
          <w:p w:rsidR="00CB193C" w:rsidRPr="0096270E" w:rsidRDefault="00CB193C" w:rsidP="00CB193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9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ВНИМАНИЕ! Дипломы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B19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(1, 2, 3 места, лауреаты)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сертификаты участника</w:t>
            </w:r>
            <w:r w:rsidRPr="00CB19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выдаются только по результатам кон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курса.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6A2EB0" w:rsidRPr="00D36F1B" w:rsidRDefault="006A2EB0" w:rsidP="006A2EB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A2EB0" w:rsidRPr="00D36F1B" w:rsidRDefault="006A2EB0" w:rsidP="006A2EB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</w:t>
            </w:r>
            <w:r w:rsidR="009C64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ый 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победителя/лауреата/ </w:t>
            </w:r>
            <w:r w:rsidR="009C6493" w:rsidRP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5D1C36" w:rsidRPr="0096270E" w:rsidRDefault="006A2EB0" w:rsidP="009C649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5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</w:t>
            </w:r>
            <w:r w:rsidR="009C64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ый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победителя/лауреата/ </w:t>
            </w:r>
            <w:r w:rsidR="009C6493" w:rsidRPr="009C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</w:t>
            </w:r>
            <w:r w:rsidR="0011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C346CD"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  <w:r w:rsidR="00C346CD"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+ 50 руб. за пересылку Почтой России</w:t>
            </w:r>
          </w:p>
        </w:tc>
      </w:tr>
      <w:tr w:rsidR="00235B1E" w:rsidRPr="0096270E" w:rsidTr="0096270E">
        <w:trPr>
          <w:trHeight w:val="1230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2EB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9E1025" w:rsidRPr="00151688" w:rsidRDefault="009E1025" w:rsidP="009E102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(Примечание: данная оплата предусмотрена в том случае, если соавтор желает получить диплом/сертификат отдельно, иначе в 1 документе будут перечислены все участники)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5A72B2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151688" w:rsidRPr="00151688" w:rsidRDefault="00151688" w:rsidP="0015168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1516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электронный  </w:t>
            </w: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Диплом победителя/лауреата/ Сертификат – 70 руб.</w:t>
            </w:r>
          </w:p>
          <w:p w:rsidR="002A1C98" w:rsidRPr="0096270E" w:rsidRDefault="00151688" w:rsidP="0015168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1516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печатный </w:t>
            </w:r>
            <w:r w:rsidRPr="00151688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Диплом победителя/лауреата/ Сертификат – 150 руб.</w:t>
            </w: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BB654C" w:rsidRPr="0096270E" w:rsidRDefault="00BB654C" w:rsidP="00BB654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90 руб.</w:t>
            </w:r>
          </w:p>
          <w:p w:rsidR="002A1C98" w:rsidRPr="0096270E" w:rsidRDefault="00BB654C" w:rsidP="00BB65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 180 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5A72B2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5A72B2" w:rsidRPr="0096270E" w:rsidRDefault="005A72B2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BB654C" w:rsidRPr="0096270E" w:rsidRDefault="00BB654C" w:rsidP="00BB654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90 руб.</w:t>
            </w:r>
          </w:p>
          <w:p w:rsidR="002A1C98" w:rsidRPr="0096270E" w:rsidRDefault="00BB654C" w:rsidP="00BB65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F21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 180 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5A72B2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5A72B2" w:rsidRPr="0096270E" w:rsidRDefault="005A72B2" w:rsidP="005A72B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3E0653" w:rsidP="002A1C98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официальной </w:t>
            </w:r>
            <w:r w:rsidR="002A1C98"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трансляции инновационного / актуального опыта на </w:t>
            </w:r>
            <w:r w:rsidR="00733C9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Международном</w:t>
            </w:r>
            <w:r w:rsidR="002A1C98"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уровне</w:t>
            </w:r>
            <w:r w:rsidR="001F44C1"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C98" w:rsidRPr="0096270E">
              <w:rPr>
                <w:rFonts w:ascii="Times New Roman" w:hAnsi="Times New Roman" w:cs="Times New Roman"/>
                <w:sz w:val="20"/>
                <w:szCs w:val="20"/>
              </w:rPr>
              <w:t>с указанием в документе всех ступеней трансляции опыта на</w:t>
            </w:r>
            <w:r w:rsidR="00665599">
              <w:rPr>
                <w:rFonts w:ascii="Times New Roman" w:hAnsi="Times New Roman" w:cs="Times New Roman"/>
                <w:sz w:val="20"/>
                <w:szCs w:val="20"/>
              </w:rPr>
              <w:t xml:space="preserve"> семиотическом уровне</w:t>
            </w:r>
            <w:proofErr w:type="gramEnd"/>
            <w:r w:rsidR="00665599">
              <w:rPr>
                <w:rFonts w:ascii="Times New Roman" w:hAnsi="Times New Roman" w:cs="Times New Roman"/>
                <w:sz w:val="20"/>
                <w:szCs w:val="20"/>
              </w:rPr>
              <w:t xml:space="preserve"> (подробно см. </w:t>
            </w:r>
            <w:r w:rsidR="002A1C98" w:rsidRPr="0096270E">
              <w:rPr>
                <w:rFonts w:ascii="Times New Roman" w:hAnsi="Times New Roman" w:cs="Times New Roman"/>
                <w:sz w:val="20"/>
                <w:szCs w:val="20"/>
              </w:rPr>
              <w:t>п.2.8.)</w:t>
            </w:r>
          </w:p>
          <w:p w:rsidR="003E0653" w:rsidRPr="0096270E" w:rsidRDefault="003E0653" w:rsidP="003E065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130 руб.</w:t>
            </w:r>
          </w:p>
          <w:p w:rsidR="00024D96" w:rsidRDefault="003E0653" w:rsidP="003E0653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– 250 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024D96" w:rsidRPr="00F16BE0" w:rsidRDefault="00024D96" w:rsidP="00F16BE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документ можно заказать</w:t>
            </w:r>
            <w:r w:rsidR="00F16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только в том случае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6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если </w:t>
            </w:r>
            <w:r w:rsidR="00F16BE0"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 </w:t>
            </w:r>
            <w:r w:rsidR="00F16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решите </w:t>
            </w:r>
            <w:r w:rsidR="00F16BE0"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публиковать свою работу </w:t>
            </w:r>
            <w:r w:rsidR="00F16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официальном электронном сборнике «ПЕДАГОГИЧЕСКОЕ ПРОСВЕЩЕНИЕ: практика эффективного обучения и воспитания»</w:t>
            </w:r>
            <w:r w:rsidR="00F16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594" w:rsidRDefault="00491594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594" w:rsidRDefault="00491594" w:rsidP="00491594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</w:p>
          <w:p w:rsidR="00491594" w:rsidRPr="00491594" w:rsidRDefault="00491594" w:rsidP="00491594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1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1) Стоимость диска с размещением работы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</w:t>
            </w:r>
            <w:r w:rsidRPr="00491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270 руб. (с пересылкой Почтой России)</w:t>
            </w:r>
          </w:p>
          <w:p w:rsidR="00491594" w:rsidRDefault="00491594" w:rsidP="0049159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Размещение в электронном сборнике без приобретения сборника – 180 руб.</w:t>
            </w:r>
          </w:p>
          <w:p w:rsidR="00491594" w:rsidRPr="00491594" w:rsidRDefault="00491594" w:rsidP="0049159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1C0B12" w:rsidRDefault="004A1B49" w:rsidP="001C0B12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C943BD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3BD">
              <w:rPr>
                <w:rFonts w:ascii="Times New Roman" w:hAnsi="Times New Roman" w:cs="Times New Roman"/>
                <w:sz w:val="20"/>
                <w:szCs w:val="20"/>
              </w:rPr>
              <w:t>Имеется ли необходимость в предоставлении благодарственного письма</w:t>
            </w:r>
            <w:r w:rsidR="00C94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653" w:rsidRPr="0096270E" w:rsidRDefault="003E0653" w:rsidP="003E065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130 руб.</w:t>
            </w:r>
          </w:p>
          <w:p w:rsidR="003E0653" w:rsidRPr="0096270E" w:rsidRDefault="003E0653" w:rsidP="006F211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2</w:t>
            </w:r>
            <w:r w:rsidR="006F21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C943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 руб.</w:t>
            </w: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 пересылкой Почтой России</w:t>
            </w:r>
            <w:r w:rsidR="00E837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5A72B2" w:rsidRPr="0096270E" w:rsidRDefault="005A72B2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Pr="0096270E" w:rsidRDefault="002A1C98" w:rsidP="003E065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235B1E" w:rsidRPr="0096270E" w:rsidTr="00DD0FF7">
        <w:trPr>
          <w:trHeight w:val="1697"/>
        </w:trPr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Планируете ли Вы публиковать свою работу в одном из перечисленных в положении сборников (п.2.7.).</w:t>
            </w:r>
          </w:p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Если приняли решение о публикации, впишите название сборника.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(убираете лишнее)</w:t>
            </w:r>
          </w:p>
          <w:p w:rsidR="002A1C98" w:rsidRDefault="002A1C98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B6682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4C2743" w:rsidRPr="0096270E" w:rsidRDefault="004C2743" w:rsidP="002A1C9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Да, я хочу </w:t>
            </w:r>
            <w:proofErr w:type="gramStart"/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разместить</w:t>
            </w:r>
            <w:proofErr w:type="gramEnd"/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свою работу в сборнике конференции «ОБРАЗОВАТЕЛЬНЫЙ ПОТЕНЦИАЛ» и получить бесплатно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сертификат участия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Конференции</w:t>
            </w:r>
          </w:p>
          <w:p w:rsidR="002A1C98" w:rsidRPr="0096270E" w:rsidRDefault="002A1C98" w:rsidP="00063C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63CE0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Да, я хочу </w:t>
            </w:r>
            <w:proofErr w:type="gramStart"/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</w:t>
            </w:r>
            <w:r w:rsidR="00B87370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стить</w:t>
            </w:r>
            <w:proofErr w:type="gramEnd"/>
            <w:r w:rsidR="00B87370"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свою работу в е-журнале «</w:t>
            </w:r>
            <w:r w:rsidRPr="00962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Наука и образование: новое время».</w:t>
            </w:r>
          </w:p>
        </w:tc>
      </w:tr>
      <w:tr w:rsidR="00235B1E" w:rsidRPr="0096270E" w:rsidTr="0096270E">
        <w:tc>
          <w:tcPr>
            <w:tcW w:w="425" w:type="dxa"/>
            <w:shd w:val="clear" w:color="auto" w:fill="FBE4D5" w:themeFill="accent2" w:themeFillTint="33"/>
          </w:tcPr>
          <w:p w:rsidR="002A1C98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5 положения.</w:t>
            </w:r>
            <w:r w:rsidR="00063CE0"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1800 руб.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DC3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72B2" w:rsidRPr="0096270E" w:rsidTr="0096270E">
        <w:tc>
          <w:tcPr>
            <w:tcW w:w="425" w:type="dxa"/>
            <w:shd w:val="clear" w:color="auto" w:fill="FBE4D5" w:themeFill="accent2" w:themeFillTint="33"/>
          </w:tcPr>
          <w:p w:rsidR="005A72B2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5A72B2" w:rsidRPr="0096270E" w:rsidRDefault="008A5AE0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9627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Стоимость 1150 руб.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5A72B2" w:rsidRPr="0096270E" w:rsidRDefault="005A72B2" w:rsidP="008A5AE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D37FAE" w:rsidRPr="0096270E" w:rsidTr="0096270E">
        <w:tc>
          <w:tcPr>
            <w:tcW w:w="425" w:type="dxa"/>
            <w:shd w:val="clear" w:color="auto" w:fill="FBE4D5" w:themeFill="accent2" w:themeFillTint="33"/>
          </w:tcPr>
          <w:p w:rsidR="00D37FAE" w:rsidRPr="0096270E" w:rsidRDefault="004A1B49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9" w:type="dxa"/>
            <w:gridSpan w:val="2"/>
            <w:shd w:val="clear" w:color="auto" w:fill="FBE4D5" w:themeFill="accent2" w:themeFillTint="33"/>
          </w:tcPr>
          <w:p w:rsidR="00D37FAE" w:rsidRPr="0096270E" w:rsidRDefault="008A5AE0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накладкой – 22-23 см – 1950 руб.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D37FAE" w:rsidRPr="0096270E" w:rsidRDefault="001327AE" w:rsidP="005A72B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235B1E" w:rsidRPr="0096270E" w:rsidTr="00EA6888">
        <w:tc>
          <w:tcPr>
            <w:tcW w:w="10490" w:type="dxa"/>
            <w:gridSpan w:val="4"/>
            <w:shd w:val="clear" w:color="auto" w:fill="C5E0B3" w:themeFill="accent6" w:themeFillTint="66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ЗАПОЛНИТЬ, ЕСЛИ УЧАСНИК РЕБЁНОК (4+)</w:t>
            </w:r>
            <w:r w:rsidR="000B6682"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УЧАЩИЙСЯ</w:t>
            </w:r>
          </w:p>
        </w:tc>
      </w:tr>
      <w:tr w:rsidR="00235B1E" w:rsidRPr="0096270E" w:rsidTr="00522278">
        <w:trPr>
          <w:trHeight w:val="625"/>
        </w:trPr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  <w:p w:rsidR="002A1C98" w:rsidRPr="0096270E" w:rsidRDefault="002A1C98" w:rsidP="002A1C98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руководителя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B9387A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учёбы или детский сад исполнителя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конкурсной работы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2.5.1.)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(с индексом), по которому будут высланы документы, электронный сборник 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1830AE" w:rsidRPr="0096270E" w:rsidRDefault="001830AE" w:rsidP="001830A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</w:t>
            </w:r>
          </w:p>
          <w:p w:rsidR="001830AE" w:rsidRPr="0096270E" w:rsidRDefault="001830AE" w:rsidP="001830A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Куда:</w:t>
            </w:r>
          </w:p>
          <w:p w:rsidR="002A1C98" w:rsidRPr="0096270E" w:rsidRDefault="001830AE" w:rsidP="001830A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(действующий)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Для авторов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  <w:r w:rsidR="00340EA8"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победителей или Сертификат участия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ВНИМАНИЕ!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Дипломы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выдаются только по результатам конкурса (1, 2, 3 места, лауреаты), 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Сертификаты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частникам конкурса, не победителям.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Электронный – 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Печатный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+ 50 руб. за пересылку Почтой России</w:t>
            </w: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340EA8" w:rsidRPr="0096270E" w:rsidRDefault="00452753" w:rsidP="00340EA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(Примечание: данная оплата предусмотрена в том случае, если соавтор желает получить диплом/сертификат отдельно, иначе в 1 документе будут перечислены все участники)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16912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716912" w:rsidRPr="0096270E" w:rsidRDefault="00716912" w:rsidP="0071691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113854" w:rsidRPr="0096270E" w:rsidRDefault="00113854" w:rsidP="0011385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документ – 70 руб.</w:t>
            </w:r>
          </w:p>
          <w:p w:rsidR="002A1C98" w:rsidRPr="0096270E" w:rsidRDefault="00113854" w:rsidP="0011385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 документ – 150 руб. (с пересылкой Почтой России)</w:t>
            </w:r>
          </w:p>
        </w:tc>
      </w:tr>
      <w:tr w:rsidR="00235B1E" w:rsidRPr="0096270E" w:rsidTr="00522278">
        <w:tc>
          <w:tcPr>
            <w:tcW w:w="425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2A1C98" w:rsidRPr="0096270E" w:rsidRDefault="002A1C98" w:rsidP="002A1C9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необходимость в предоставлении </w:t>
            </w: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благодарственного письма 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руководителю</w:t>
            </w:r>
          </w:p>
          <w:p w:rsidR="00340EA8" w:rsidRPr="0096270E" w:rsidRDefault="00340EA8" w:rsidP="00340EA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электронный – бесплатно</w:t>
            </w:r>
          </w:p>
          <w:p w:rsidR="00340EA8" w:rsidRPr="0096270E" w:rsidRDefault="00340EA8" w:rsidP="00340EA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печатный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бесплатно + 50 руб. за пересылку Почтой России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16912" w:rsidRPr="0096270E" w:rsidRDefault="002A1C98" w:rsidP="004B6C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96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962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716912" w:rsidRPr="0096270E" w:rsidRDefault="00716912" w:rsidP="0071691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2A1C98" w:rsidRPr="0096270E" w:rsidRDefault="002A1C98" w:rsidP="004B6C4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27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ДА, указать</w:t>
            </w:r>
            <w:r w:rsidR="004B6C4C"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ФИО, должность </w:t>
            </w:r>
          </w:p>
        </w:tc>
      </w:tr>
      <w:tr w:rsidR="007643F4" w:rsidRPr="0096270E" w:rsidTr="00522278">
        <w:tc>
          <w:tcPr>
            <w:tcW w:w="425" w:type="dxa"/>
            <w:shd w:val="clear" w:color="auto" w:fill="E2EFD9" w:themeFill="accent6" w:themeFillTint="33"/>
          </w:tcPr>
          <w:p w:rsidR="007643F4" w:rsidRPr="0096270E" w:rsidRDefault="007643F4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. Стоимость 1150 руб.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</w:tc>
      </w:tr>
      <w:tr w:rsidR="007643F4" w:rsidRPr="0096270E" w:rsidTr="00522278">
        <w:tc>
          <w:tcPr>
            <w:tcW w:w="425" w:type="dxa"/>
            <w:shd w:val="clear" w:color="auto" w:fill="E2EFD9" w:themeFill="accent6" w:themeFillTint="33"/>
          </w:tcPr>
          <w:p w:rsidR="007643F4" w:rsidRPr="0096270E" w:rsidRDefault="007643F4" w:rsidP="002A1C9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накладкой – 22-23 см – 1950 руб.</w:t>
            </w: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96270E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70E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7643F4" w:rsidRPr="0096270E" w:rsidRDefault="007643F4" w:rsidP="004634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</w:p>
        </w:tc>
      </w:tr>
    </w:tbl>
    <w:p w:rsidR="003535CD" w:rsidRPr="00235B1E" w:rsidRDefault="003535CD" w:rsidP="003535CD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5CD" w:rsidRPr="00340EA8" w:rsidRDefault="003535CD" w:rsidP="00340EA8">
      <w:pPr>
        <w:widowControl w:val="0"/>
        <w:spacing w:after="0" w:line="240" w:lineRule="auto"/>
        <w:jc w:val="center"/>
        <w:rPr>
          <w:b/>
          <w:i/>
          <w:w w:val="150"/>
          <w:sz w:val="20"/>
          <w:szCs w:val="20"/>
        </w:rPr>
      </w:pPr>
      <w:r w:rsidRPr="00340EA8">
        <w:rPr>
          <w:b/>
          <w:i/>
          <w:w w:val="150"/>
          <w:sz w:val="20"/>
          <w:szCs w:val="20"/>
        </w:rPr>
        <w:t>Все поля обязательны для заполнения!</w:t>
      </w:r>
    </w:p>
    <w:p w:rsidR="003535CD" w:rsidRPr="00340EA8" w:rsidRDefault="003535CD" w:rsidP="00340EA8">
      <w:pPr>
        <w:widowControl w:val="0"/>
        <w:spacing w:after="0" w:line="240" w:lineRule="auto"/>
        <w:ind w:left="-709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340EA8">
        <w:rPr>
          <w:rFonts w:eastAsia="Times New Roman" w:cs="Times New Roman"/>
          <w:i/>
          <w:sz w:val="20"/>
          <w:szCs w:val="20"/>
          <w:lang w:eastAsia="ru-RU"/>
        </w:rPr>
        <w:t>Перед отправкой материалов в Оргкомитет еще раз проверьте,</w:t>
      </w:r>
      <w:r w:rsidR="006560E5" w:rsidRPr="00340EA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340EA8">
        <w:rPr>
          <w:rFonts w:eastAsia="Times New Roman" w:cs="Times New Roman"/>
          <w:i/>
          <w:sz w:val="20"/>
          <w:szCs w:val="20"/>
          <w:lang w:eastAsia="ru-RU"/>
        </w:rPr>
        <w:t>пожалуйста, правильность заполнения заявки.</w:t>
      </w:r>
      <w:r w:rsidR="006560E5" w:rsidRPr="00340EA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340EA8">
        <w:rPr>
          <w:rFonts w:eastAsia="Times New Roman" w:cs="Times New Roman"/>
          <w:i/>
          <w:sz w:val="20"/>
          <w:szCs w:val="20"/>
          <w:lang w:eastAsia="ru-RU"/>
        </w:rPr>
        <w:t>Обратите особое внимание на правильность написания</w:t>
      </w:r>
      <w:r w:rsidR="006560E5" w:rsidRPr="00340EA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340EA8">
        <w:rPr>
          <w:rFonts w:eastAsia="Times New Roman" w:cs="Times New Roman"/>
          <w:i/>
          <w:sz w:val="20"/>
          <w:szCs w:val="20"/>
          <w:lang w:eastAsia="ru-RU"/>
        </w:rPr>
        <w:t>фамилии, имени, отчества, адреса и индекса.</w:t>
      </w:r>
    </w:p>
    <w:p w:rsidR="003535CD" w:rsidRPr="00235B1E" w:rsidRDefault="003535CD" w:rsidP="006560E5">
      <w:pPr>
        <w:widowControl w:val="0"/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50403" w:rsidRPr="00897951" w:rsidRDefault="00C50403" w:rsidP="009669F8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89795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Приложение</w:t>
      </w:r>
      <w:r w:rsidR="00C62DBF" w:rsidRPr="0089795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 xml:space="preserve"> 2</w:t>
      </w:r>
    </w:p>
    <w:p w:rsidR="00545AE0" w:rsidRPr="00897951" w:rsidRDefault="00897951" w:rsidP="00897951">
      <w:pPr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9795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НОМИНАЦИЯ ДЛЯ УЧИТЕЛЕЙ И ПРЕПОДАВАТЕЛЕЙ ИНОСТРАННОГО ЯЗЫКА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</w:r>
      <w:r w:rsidR="00545AE0" w:rsidRPr="00235B1E">
        <w:rPr>
          <w:rFonts w:ascii="Times New Roman" w:eastAsia="Times New Roman" w:hAnsi="Times New Roman" w:cs="Times New Roman"/>
          <w:lang w:eastAsia="ru-RU"/>
        </w:rPr>
        <w:t>(рекомендуемая возрастная аудитория - 20+)</w:t>
      </w:r>
    </w:p>
    <w:p w:rsidR="00C50403" w:rsidRPr="00235B1E" w:rsidRDefault="00C50403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 xml:space="preserve">Данная номинация </w:t>
      </w:r>
      <w:r w:rsidR="00DA0BF6" w:rsidRPr="00235B1E">
        <w:rPr>
          <w:rFonts w:ascii="Times New Roman" w:eastAsia="Times New Roman" w:hAnsi="Times New Roman" w:cs="Times New Roman"/>
          <w:lang w:eastAsia="ru-RU"/>
        </w:rPr>
        <w:t>представлена следующими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 направлениями:</w:t>
      </w:r>
    </w:p>
    <w:p w:rsidR="00DA0BF6" w:rsidRPr="00235B1E" w:rsidRDefault="00DA0BF6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1.</w:t>
      </w:r>
      <w:r w:rsidR="008979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b/>
          <w:lang w:eastAsia="ru-RU"/>
        </w:rPr>
        <w:t>Научные статьи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 по проблеме преподавания / изучения иностранного языка.</w:t>
      </w:r>
    </w:p>
    <w:p w:rsidR="00C50403" w:rsidRPr="00235B1E" w:rsidRDefault="00DA0BF6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b/>
          <w:bCs/>
          <w:iCs/>
          <w:lang w:eastAsia="ru-RU"/>
        </w:rPr>
        <w:t>2</w:t>
      </w:r>
      <w:r w:rsidR="00C62DBF" w:rsidRPr="00235B1E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="00897951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="00C62DBF" w:rsidRPr="00235B1E">
        <w:rPr>
          <w:rFonts w:ascii="Times New Roman" w:eastAsia="Times New Roman" w:hAnsi="Times New Roman" w:cs="Times New Roman"/>
          <w:b/>
          <w:bCs/>
          <w:iCs/>
          <w:lang w:eastAsia="ru-RU"/>
        </w:rPr>
        <w:t>Методические разработки, конспекты уроков иностранного языка</w:t>
      </w:r>
      <w:r w:rsidR="004E2408" w:rsidRPr="00235B1E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, </w:t>
      </w:r>
      <w:r w:rsidRPr="00235B1E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лекции, </w:t>
      </w:r>
      <w:r w:rsidR="004E2408" w:rsidRPr="00235B1E">
        <w:rPr>
          <w:rFonts w:ascii="Times New Roman" w:eastAsia="Times New Roman" w:hAnsi="Times New Roman" w:cs="Times New Roman"/>
          <w:b/>
          <w:bCs/>
          <w:iCs/>
          <w:lang w:eastAsia="ru-RU"/>
        </w:rPr>
        <w:t>электронные презентации уроков</w:t>
      </w:r>
      <w:r w:rsidR="007C67D8" w:rsidRPr="00235B1E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, занятий в вузах, </w:t>
      </w:r>
      <w:r w:rsidR="007C67D8" w:rsidRPr="00235B1E">
        <w:rPr>
          <w:rFonts w:ascii="Times New Roman" w:eastAsia="Times New Roman" w:hAnsi="Times New Roman" w:cs="Times New Roman"/>
          <w:lang w:eastAsia="ru-RU"/>
        </w:rPr>
        <w:t>дидактические пособия, наглядные пособия</w:t>
      </w:r>
    </w:p>
    <w:p w:rsidR="00C62DBF" w:rsidRPr="00235B1E" w:rsidRDefault="00C62DBF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Необходимые условия:</w:t>
      </w:r>
    </w:p>
    <w:p w:rsidR="00C62DBF" w:rsidRPr="00235B1E" w:rsidRDefault="00372274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- к</w:t>
      </w:r>
      <w:r w:rsidR="00E2478F" w:rsidRPr="00235B1E">
        <w:rPr>
          <w:rFonts w:ascii="Times New Roman" w:eastAsia="Times New Roman" w:hAnsi="Times New Roman" w:cs="Times New Roman"/>
          <w:lang w:eastAsia="ru-RU"/>
        </w:rPr>
        <w:t>онкурсная работа должна быть авторской</w:t>
      </w:r>
      <w:r w:rsidRPr="00235B1E">
        <w:rPr>
          <w:rFonts w:ascii="Times New Roman" w:eastAsia="Times New Roman" w:hAnsi="Times New Roman" w:cs="Times New Roman"/>
          <w:lang w:eastAsia="ru-RU"/>
        </w:rPr>
        <w:t>;</w:t>
      </w:r>
    </w:p>
    <w:p w:rsidR="00372274" w:rsidRPr="00235B1E" w:rsidRDefault="00372274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 xml:space="preserve">- в конкурсных работах должно просматриваться </w:t>
      </w:r>
      <w:r w:rsidR="0063278E" w:rsidRPr="00235B1E">
        <w:rPr>
          <w:rFonts w:ascii="Times New Roman" w:eastAsia="Times New Roman" w:hAnsi="Times New Roman" w:cs="Times New Roman"/>
          <w:lang w:eastAsia="ru-RU"/>
        </w:rPr>
        <w:t>активное использование иностранного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 языка, разнообразие видов деятельности.</w:t>
      </w:r>
    </w:p>
    <w:p w:rsidR="0063278E" w:rsidRPr="00235B1E" w:rsidRDefault="00DA0BF6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3</w:t>
      </w:r>
      <w:r w:rsidR="0063278E" w:rsidRPr="00235B1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3278E" w:rsidRPr="00235B1E">
        <w:rPr>
          <w:rFonts w:ascii="Times New Roman" w:eastAsia="Times New Roman" w:hAnsi="Times New Roman" w:cs="Times New Roman"/>
          <w:b/>
          <w:lang w:eastAsia="ru-RU"/>
        </w:rPr>
        <w:t xml:space="preserve">Авторская разработка плана занятия или проекта по иностранному языку по темам: </w:t>
      </w:r>
      <w:r w:rsidR="0063278E" w:rsidRPr="00235B1E">
        <w:rPr>
          <w:rFonts w:ascii="Times New Roman" w:eastAsia="Times New Roman" w:hAnsi="Times New Roman" w:cs="Times New Roman"/>
          <w:lang w:eastAsia="ru-RU"/>
        </w:rPr>
        <w:t>«Русские следы в …» (Германии, Великобритании, …), «…в России» (например, «Английские следы в России»).</w:t>
      </w:r>
    </w:p>
    <w:p w:rsidR="0063278E" w:rsidRPr="00235B1E" w:rsidRDefault="0063278E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В качестве материала для обсуждения и разработки темы необходимо выбрать исторические, архитектурные, культурные и другие объект</w:t>
      </w:r>
      <w:r w:rsidR="004E2408" w:rsidRPr="00235B1E">
        <w:rPr>
          <w:rFonts w:ascii="Times New Roman" w:eastAsia="Times New Roman" w:hAnsi="Times New Roman" w:cs="Times New Roman"/>
          <w:lang w:eastAsia="ru-RU"/>
        </w:rPr>
        <w:t xml:space="preserve">ы (памятники, места, личности). </w:t>
      </w:r>
    </w:p>
    <w:p w:rsidR="00372274" w:rsidRPr="00235B1E" w:rsidRDefault="00DA0BF6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4</w:t>
      </w:r>
      <w:r w:rsidR="004E2408" w:rsidRPr="00235B1E">
        <w:rPr>
          <w:rFonts w:ascii="Times New Roman" w:eastAsia="Times New Roman" w:hAnsi="Times New Roman" w:cs="Times New Roman"/>
          <w:lang w:eastAsia="ru-RU"/>
        </w:rPr>
        <w:t>.</w:t>
      </w:r>
      <w:r w:rsidR="008B165A">
        <w:rPr>
          <w:rFonts w:ascii="Times New Roman" w:eastAsia="Times New Roman" w:hAnsi="Times New Roman" w:cs="Times New Roman"/>
          <w:lang w:eastAsia="ru-RU"/>
        </w:rPr>
        <w:t>·</w:t>
      </w:r>
      <w:r w:rsidR="004E2408" w:rsidRPr="00235B1E">
        <w:rPr>
          <w:rFonts w:ascii="Times New Roman" w:eastAsia="Times New Roman" w:hAnsi="Times New Roman" w:cs="Times New Roman"/>
          <w:b/>
          <w:lang w:eastAsia="ru-RU"/>
        </w:rPr>
        <w:t>Внеклассная работа в рамках изучения иностранного языка</w:t>
      </w:r>
      <w:r w:rsidR="004E2408" w:rsidRPr="00235B1E">
        <w:rPr>
          <w:rFonts w:ascii="Times New Roman" w:eastAsia="Times New Roman" w:hAnsi="Times New Roman" w:cs="Times New Roman"/>
          <w:lang w:eastAsia="ru-RU"/>
        </w:rPr>
        <w:t xml:space="preserve"> (клубы, кружки, тематические недели, вечера, праздники и прочее).</w:t>
      </w:r>
    </w:p>
    <w:p w:rsidR="004E2408" w:rsidRPr="00897951" w:rsidRDefault="004E2408" w:rsidP="009669F8">
      <w:pPr>
        <w:shd w:val="clear" w:color="auto" w:fill="FFFFFF"/>
        <w:spacing w:before="100" w:beforeAutospacing="1" w:after="100" w:afterAutospacing="1" w:line="240" w:lineRule="auto"/>
        <w:ind w:left="-567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89795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Приложение 3</w:t>
      </w:r>
    </w:p>
    <w:p w:rsidR="002D3A73" w:rsidRPr="00235B1E" w:rsidRDefault="00897951" w:rsidP="00897951">
      <w:pPr>
        <w:ind w:left="-567" w:right="283" w:firstLine="567"/>
        <w:jc w:val="center"/>
        <w:rPr>
          <w:rFonts w:ascii="Times New Roman" w:hAnsi="Times New Roman" w:cs="Times New Roman"/>
        </w:rPr>
      </w:pPr>
      <w:r w:rsidRPr="00235B1E">
        <w:rPr>
          <w:rFonts w:ascii="Times New Roman" w:eastAsia="Times New Roman" w:hAnsi="Times New Roman" w:cs="Times New Roman"/>
          <w:b/>
          <w:lang w:eastAsia="ru-RU"/>
        </w:rPr>
        <w:t>НОМИНАЦИЯ ДЛЯ УЧРЕЖДЕНИЙ ДОПОЛНИТЕЛЬНОГО ОБРАЗОВАНИЯ, ЦЕНТРОВ, ДОШКОЛЬНЫХ ОБРАЗОВАТЕЛЬНЫХ ОРГАНИЗАЦИЙ И ПР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2D3A73" w:rsidRPr="00235B1E">
        <w:rPr>
          <w:rFonts w:ascii="Times New Roman" w:eastAsia="Times New Roman" w:hAnsi="Times New Roman" w:cs="Times New Roman"/>
          <w:lang w:eastAsia="ru-RU"/>
        </w:rPr>
        <w:t>(рекомендуемая возрастная аудитория -</w:t>
      </w:r>
      <w:r w:rsidR="00545AE0" w:rsidRPr="00235B1E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D3A73" w:rsidRPr="00235B1E">
        <w:rPr>
          <w:rFonts w:ascii="Times New Roman" w:eastAsia="Times New Roman" w:hAnsi="Times New Roman" w:cs="Times New Roman"/>
          <w:lang w:eastAsia="ru-RU"/>
        </w:rPr>
        <w:t>+)</w:t>
      </w:r>
    </w:p>
    <w:p w:rsidR="002D3A73" w:rsidRDefault="002D3A73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 xml:space="preserve">На конкурс принимаются любые работы, связанные с изучением иностранного языка, истории народов мира. </w:t>
      </w:r>
    </w:p>
    <w:p w:rsidR="007D0966" w:rsidRPr="00235B1E" w:rsidRDefault="007D0966" w:rsidP="007D0966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Работы принимаются </w:t>
      </w:r>
      <w:r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иностранном языке или русс</w:t>
      </w:r>
      <w:r w:rsidR="00003A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ом языке (работы оцениваются по разным критериям).</w:t>
      </w:r>
    </w:p>
    <w:p w:rsidR="007D0966" w:rsidRPr="00235B1E" w:rsidRDefault="007D0966" w:rsidP="007D0966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545AE0" w:rsidRPr="00897951" w:rsidRDefault="00545AE0" w:rsidP="009669F8">
      <w:pPr>
        <w:shd w:val="clear" w:color="auto" w:fill="FFFFFF"/>
        <w:spacing w:before="100" w:beforeAutospacing="1" w:after="100" w:afterAutospacing="1" w:line="240" w:lineRule="auto"/>
        <w:ind w:left="-567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89795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Приложение 4</w:t>
      </w:r>
    </w:p>
    <w:p w:rsidR="00C50403" w:rsidRPr="00235B1E" w:rsidRDefault="00897951" w:rsidP="00897951">
      <w:pPr>
        <w:ind w:left="-567" w:right="283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lang w:eastAsia="ru-RU"/>
        </w:rPr>
        <w:t>НОМИНАЦИЯ ХУДОЖЕСТВЕННЫХ (РИСУНОК)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b/>
          <w:lang w:eastAsia="ru-RU"/>
        </w:rPr>
        <w:t xml:space="preserve">/ ТВОРЧЕСКИХ РАБОТ 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="00A918BE" w:rsidRPr="00235B1E">
        <w:rPr>
          <w:rFonts w:ascii="Times New Roman" w:eastAsia="Times New Roman" w:hAnsi="Times New Roman" w:cs="Times New Roman"/>
          <w:lang w:eastAsia="ru-RU"/>
        </w:rPr>
        <w:t>(рекомендуемая возрастная аудитория - 4+)</w:t>
      </w:r>
    </w:p>
    <w:p w:rsidR="00A918BE" w:rsidRPr="00235B1E" w:rsidRDefault="00A918BE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Данная номинация представлена тремя направлениями:</w:t>
      </w:r>
    </w:p>
    <w:p w:rsidR="00A918BE" w:rsidRPr="00235B1E" w:rsidRDefault="00A918BE" w:rsidP="006560E5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1.</w:t>
      </w:r>
      <w:r w:rsidR="008979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b/>
          <w:i/>
          <w:lang w:eastAsia="ru-RU"/>
        </w:rPr>
        <w:t>Рисунок по мотивам сказок народов мира.</w:t>
      </w:r>
    </w:p>
    <w:p w:rsidR="00C52005" w:rsidRPr="00235B1E" w:rsidRDefault="00C52005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Необходимые условия:</w:t>
      </w:r>
    </w:p>
    <w:p w:rsidR="00C52005" w:rsidRPr="00235B1E" w:rsidRDefault="00C52005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iCs/>
          <w:lang w:eastAsia="ru-RU"/>
        </w:rPr>
        <w:lastRenderedPageBreak/>
        <w:t>-</w:t>
      </w:r>
      <w:r w:rsidR="008B165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iCs/>
          <w:lang w:eastAsia="ru-RU"/>
        </w:rPr>
        <w:t xml:space="preserve">формат рисунка А4, рисунок должен быть цветным (краски, цветные карандаши, маркеры, мелки и др.), </w:t>
      </w:r>
    </w:p>
    <w:p w:rsidR="00C52005" w:rsidRPr="00235B1E" w:rsidRDefault="00C52005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iCs/>
          <w:lang w:eastAsia="ru-RU"/>
        </w:rPr>
        <w:t xml:space="preserve">- к рисунку приложить следующую информацию: фамилия и имя автора работы, возраст, город, </w:t>
      </w:r>
      <w:r w:rsidR="00327309" w:rsidRPr="00235B1E">
        <w:rPr>
          <w:rFonts w:ascii="Times New Roman" w:eastAsia="Times New Roman" w:hAnsi="Times New Roman" w:cs="Times New Roman"/>
          <w:iCs/>
          <w:lang w:eastAsia="ru-RU"/>
        </w:rPr>
        <w:t>а также краткая информация о рисунке</w:t>
      </w:r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C52005" w:rsidRPr="00235B1E" w:rsidRDefault="00C52005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918BE" w:rsidRPr="00235B1E" w:rsidRDefault="00A918BE" w:rsidP="006560E5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2.</w:t>
      </w:r>
      <w:r w:rsidR="008979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b/>
          <w:i/>
          <w:lang w:eastAsia="ru-RU"/>
        </w:rPr>
        <w:t>Рисунок-открытка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: на фоне достопримечательности </w:t>
      </w:r>
      <w:r w:rsidR="004077BC" w:rsidRPr="00235B1E">
        <w:rPr>
          <w:rFonts w:ascii="Times New Roman" w:eastAsia="Times New Roman" w:hAnsi="Times New Roman" w:cs="Times New Roman"/>
          <w:lang w:eastAsia="ru-RU"/>
        </w:rPr>
        <w:t xml:space="preserve">(узнаваемой) </w:t>
      </w:r>
      <w:r w:rsidRPr="00235B1E">
        <w:rPr>
          <w:rFonts w:ascii="Times New Roman" w:eastAsia="Times New Roman" w:hAnsi="Times New Roman" w:cs="Times New Roman"/>
          <w:lang w:eastAsia="ru-RU"/>
        </w:rPr>
        <w:t>населенного пункта, наход</w:t>
      </w:r>
      <w:r w:rsidR="004077BC" w:rsidRPr="00235B1E">
        <w:rPr>
          <w:rFonts w:ascii="Times New Roman" w:eastAsia="Times New Roman" w:hAnsi="Times New Roman" w:cs="Times New Roman"/>
          <w:lang w:eastAsia="ru-RU"/>
        </w:rPr>
        <w:t>ящегося за пределами Российской Федерации, изобразить себя.</w:t>
      </w:r>
    </w:p>
    <w:p w:rsidR="00E44359" w:rsidRPr="00235B1E" w:rsidRDefault="00E44359" w:rsidP="006560E5">
      <w:pPr>
        <w:shd w:val="clear" w:color="auto" w:fill="FFFFFF"/>
        <w:spacing w:after="0" w:line="240" w:lineRule="auto"/>
        <w:ind w:left="-567" w:right="283"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Необходимые условия:</w:t>
      </w:r>
    </w:p>
    <w:p w:rsidR="00E44359" w:rsidRPr="00235B1E" w:rsidRDefault="00E44359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iCs/>
          <w:lang w:eastAsia="ru-RU"/>
        </w:rPr>
        <w:t>-</w:t>
      </w:r>
      <w:r w:rsidR="008B165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iCs/>
          <w:lang w:eastAsia="ru-RU"/>
        </w:rPr>
        <w:t xml:space="preserve">формат рисунка А4, рисунок должен быть цветным (краски, цветные карандаши, маркеры, мелки и др.), </w:t>
      </w:r>
    </w:p>
    <w:p w:rsidR="007D0966" w:rsidRPr="00235B1E" w:rsidRDefault="00E44359" w:rsidP="007D0966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iCs/>
          <w:lang w:eastAsia="ru-RU"/>
        </w:rPr>
        <w:t>- к рисунку приложить следующую информацию: фамилия и имя автора работы, возраст, гор</w:t>
      </w:r>
      <w:r w:rsidR="00EB33AF" w:rsidRPr="00235B1E">
        <w:rPr>
          <w:rFonts w:ascii="Times New Roman" w:eastAsia="Times New Roman" w:hAnsi="Times New Roman" w:cs="Times New Roman"/>
          <w:iCs/>
          <w:lang w:eastAsia="ru-RU"/>
        </w:rPr>
        <w:t xml:space="preserve">од, а также краткая информация </w:t>
      </w:r>
      <w:r w:rsidRPr="00235B1E">
        <w:rPr>
          <w:rFonts w:ascii="Times New Roman" w:eastAsia="Times New Roman" w:hAnsi="Times New Roman" w:cs="Times New Roman"/>
          <w:iCs/>
          <w:lang w:eastAsia="ru-RU"/>
        </w:rPr>
        <w:t>о</w:t>
      </w:r>
      <w:r w:rsidR="00EB33AF" w:rsidRPr="00235B1E">
        <w:rPr>
          <w:rFonts w:ascii="Times New Roman" w:eastAsia="Times New Roman" w:hAnsi="Times New Roman" w:cs="Times New Roman"/>
          <w:iCs/>
          <w:lang w:eastAsia="ru-RU"/>
        </w:rPr>
        <w:t>б</w:t>
      </w:r>
      <w:r w:rsidRPr="00235B1E">
        <w:rPr>
          <w:rFonts w:ascii="Times New Roman" w:eastAsia="Times New Roman" w:hAnsi="Times New Roman" w:cs="Times New Roman"/>
          <w:iCs/>
          <w:lang w:eastAsia="ru-RU"/>
        </w:rPr>
        <w:t xml:space="preserve"> изображенной достопримечательности</w:t>
      </w:r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7D0966" w:rsidRPr="007D096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7D0966" w:rsidRPr="00235B1E">
        <w:rPr>
          <w:rFonts w:ascii="Times New Roman" w:eastAsia="Times New Roman" w:hAnsi="Times New Roman" w:cs="Times New Roman"/>
          <w:i/>
          <w:iCs/>
          <w:lang w:eastAsia="ru-RU"/>
        </w:rPr>
        <w:t>Работы принимаются </w:t>
      </w:r>
      <w:r w:rsidR="007D0966"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иностранном языке или руссом языке (работы оцениваются по разным критериям).</w:t>
      </w:r>
    </w:p>
    <w:p w:rsidR="00A94AC9" w:rsidRPr="00235B1E" w:rsidRDefault="00A94AC9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3.</w:t>
      </w:r>
      <w:r w:rsidRPr="00235B1E">
        <w:rPr>
          <w:rFonts w:ascii="Times New Roman" w:hAnsi="Times New Roman" w:cs="Times New Roman"/>
        </w:rPr>
        <w:t xml:space="preserve"> </w:t>
      </w:r>
      <w:r w:rsidRPr="00235B1E">
        <w:rPr>
          <w:rFonts w:ascii="Times New Roman" w:eastAsia="Times New Roman" w:hAnsi="Times New Roman" w:cs="Times New Roman"/>
          <w:b/>
          <w:lang w:eastAsia="ru-RU"/>
        </w:rPr>
        <w:t>Придумать и написать сказку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 на одном из иностранных языков.</w:t>
      </w:r>
    </w:p>
    <w:p w:rsidR="00A94AC9" w:rsidRPr="00235B1E" w:rsidRDefault="00A94AC9" w:rsidP="006560E5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Оценивается</w:t>
      </w:r>
      <w:r w:rsidR="000B66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задумка, </w:t>
      </w:r>
      <w:r w:rsidRPr="00235B1E">
        <w:rPr>
          <w:rFonts w:ascii="Times New Roman" w:eastAsia="Times New Roman" w:hAnsi="Times New Roman" w:cs="Times New Roman"/>
          <w:u w:val="single"/>
          <w:lang w:eastAsia="ru-RU"/>
        </w:rPr>
        <w:t xml:space="preserve">коллективное исполнение </w:t>
      </w:r>
      <w:r w:rsidRPr="00235B1E">
        <w:rPr>
          <w:rFonts w:ascii="Times New Roman" w:eastAsia="Times New Roman" w:hAnsi="Times New Roman" w:cs="Times New Roman"/>
          <w:lang w:eastAsia="ru-RU"/>
        </w:rPr>
        <w:t>(просто чтение по ролям, постановка и т.п.)</w:t>
      </w:r>
      <w:r w:rsidR="00E44359" w:rsidRPr="00235B1E">
        <w:rPr>
          <w:rFonts w:ascii="Times New Roman" w:eastAsia="Times New Roman" w:hAnsi="Times New Roman" w:cs="Times New Roman"/>
          <w:lang w:eastAsia="ru-RU"/>
        </w:rPr>
        <w:t>. Можно нарисовать иллюстрации к данной сказке, которые будут оцениваться отдельно.</w:t>
      </w:r>
    </w:p>
    <w:p w:rsidR="004077BC" w:rsidRPr="00235B1E" w:rsidRDefault="004077BC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76526" w:rsidRPr="00897951" w:rsidRDefault="00F76526" w:rsidP="000F3C27">
      <w:pPr>
        <w:shd w:val="clear" w:color="auto" w:fill="FFFFFF"/>
        <w:spacing w:before="100" w:beforeAutospacing="1" w:after="100" w:afterAutospacing="1" w:line="240" w:lineRule="auto"/>
        <w:ind w:left="-567" w:right="283" w:firstLine="567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89795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Приложение 5</w:t>
      </w:r>
    </w:p>
    <w:p w:rsidR="00C50403" w:rsidRPr="00235B1E" w:rsidRDefault="00897951" w:rsidP="00897951">
      <w:pPr>
        <w:tabs>
          <w:tab w:val="left" w:pos="972"/>
        </w:tabs>
        <w:ind w:left="-567" w:right="283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lang w:eastAsia="ru-RU"/>
        </w:rPr>
        <w:t>ЭТНОГРАФИЧЕСКАЯ НОМИНАЦИЯ «ЖДЁМ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5B1E">
        <w:rPr>
          <w:rFonts w:ascii="Times New Roman" w:eastAsia="Times New Roman" w:hAnsi="Times New Roman" w:cs="Times New Roman"/>
          <w:b/>
          <w:lang w:eastAsia="ru-RU"/>
        </w:rPr>
        <w:t>В ГОСТИ …»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E44359" w:rsidRPr="00235B1E">
        <w:rPr>
          <w:rFonts w:ascii="Times New Roman" w:eastAsia="Times New Roman" w:hAnsi="Times New Roman" w:cs="Times New Roman"/>
          <w:lang w:eastAsia="ru-RU"/>
        </w:rPr>
        <w:t>(рекомендуемая возрастная аудитория - 12+</w:t>
      </w:r>
      <w:proofErr w:type="gramStart"/>
      <w:r w:rsidR="00E44359" w:rsidRPr="00235B1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B13FA9" w:rsidRPr="00235B1E" w:rsidRDefault="00B13FA9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 xml:space="preserve">Данная </w:t>
      </w:r>
      <w:r w:rsidR="00C90586" w:rsidRPr="00235B1E">
        <w:rPr>
          <w:rFonts w:ascii="Times New Roman" w:eastAsia="Times New Roman" w:hAnsi="Times New Roman" w:cs="Times New Roman"/>
          <w:lang w:eastAsia="ru-RU"/>
        </w:rPr>
        <w:t>номинация при</w:t>
      </w:r>
      <w:r w:rsidR="00897951">
        <w:rPr>
          <w:rFonts w:ascii="Times New Roman" w:eastAsia="Times New Roman" w:hAnsi="Times New Roman" w:cs="Times New Roman"/>
          <w:lang w:eastAsia="ru-RU"/>
        </w:rPr>
        <w:t>урочена к юбилейной дате – 550-</w:t>
      </w:r>
      <w:r w:rsidR="00C90586" w:rsidRPr="00235B1E">
        <w:rPr>
          <w:rFonts w:ascii="Times New Roman" w:eastAsia="Times New Roman" w:hAnsi="Times New Roman" w:cs="Times New Roman"/>
          <w:lang w:eastAsia="ru-RU"/>
        </w:rPr>
        <w:t>летию начала странствия</w:t>
      </w:r>
      <w:r w:rsidRPr="00235B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0586" w:rsidRPr="00235B1E">
        <w:rPr>
          <w:rFonts w:ascii="Times New Roman" w:eastAsia="Times New Roman" w:hAnsi="Times New Roman" w:cs="Times New Roman"/>
          <w:lang w:eastAsia="ru-RU"/>
        </w:rPr>
        <w:t>Афанасия Никитина - первого русского путешественника в Индию и Персию</w:t>
      </w:r>
      <w:r w:rsidRPr="00235B1E">
        <w:rPr>
          <w:rFonts w:ascii="Times New Roman" w:eastAsia="Times New Roman" w:hAnsi="Times New Roman" w:cs="Times New Roman"/>
          <w:lang w:eastAsia="ru-RU"/>
        </w:rPr>
        <w:t>, а также к юбилею Русского географического общества.</w:t>
      </w:r>
    </w:p>
    <w:p w:rsidR="00B13FA9" w:rsidRPr="00235B1E" w:rsidRDefault="00C90586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b/>
          <w:lang w:eastAsia="ru-RU"/>
        </w:rPr>
        <w:t>Задание номинантам</w:t>
      </w:r>
      <w:r w:rsidRPr="00235B1E">
        <w:rPr>
          <w:rFonts w:ascii="Times New Roman" w:eastAsia="Times New Roman" w:hAnsi="Times New Roman" w:cs="Times New Roman"/>
          <w:lang w:eastAsia="ru-RU"/>
        </w:rPr>
        <w:t>:</w:t>
      </w:r>
      <w:r w:rsidR="00B13FA9" w:rsidRPr="00235B1E">
        <w:rPr>
          <w:rFonts w:ascii="Times New Roman" w:eastAsia="Times New Roman" w:hAnsi="Times New Roman" w:cs="Times New Roman"/>
          <w:lang w:eastAsia="ru-RU"/>
        </w:rPr>
        <w:t xml:space="preserve"> написать приглашение для любителей путешествий посетить их родной край, город, село. В приглашении необходимо</w:t>
      </w:r>
      <w:r w:rsidR="000B66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FA9" w:rsidRPr="00235B1E">
        <w:rPr>
          <w:rFonts w:ascii="Times New Roman" w:eastAsia="Times New Roman" w:hAnsi="Times New Roman" w:cs="Times New Roman"/>
          <w:lang w:eastAsia="ru-RU"/>
        </w:rPr>
        <w:t>интересно и красочно описать</w:t>
      </w:r>
      <w:r w:rsidR="0079234F" w:rsidRPr="00235B1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9234F" w:rsidRPr="00235B1E">
        <w:rPr>
          <w:rFonts w:ascii="Times New Roman" w:eastAsia="Times New Roman" w:hAnsi="Times New Roman" w:cs="Times New Roman"/>
          <w:u w:val="single"/>
          <w:lang w:eastAsia="ru-RU"/>
        </w:rPr>
        <w:t>на выбор</w:t>
      </w:r>
      <w:r w:rsidR="0079234F" w:rsidRPr="00235B1E">
        <w:rPr>
          <w:rFonts w:ascii="Times New Roman" w:eastAsia="Times New Roman" w:hAnsi="Times New Roman" w:cs="Times New Roman"/>
          <w:lang w:eastAsia="ru-RU"/>
        </w:rPr>
        <w:t>)</w:t>
      </w:r>
      <w:r w:rsidR="00B13FA9" w:rsidRPr="00235B1E">
        <w:rPr>
          <w:rFonts w:ascii="Times New Roman" w:eastAsia="Times New Roman" w:hAnsi="Times New Roman" w:cs="Times New Roman"/>
          <w:lang w:eastAsia="ru-RU"/>
        </w:rPr>
        <w:t>:</w:t>
      </w:r>
    </w:p>
    <w:p w:rsidR="00B13FA9" w:rsidRPr="00235B1E" w:rsidRDefault="0079234F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-</w:t>
      </w:r>
      <w:r w:rsidR="008979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FA9" w:rsidRPr="00235B1E">
        <w:rPr>
          <w:rFonts w:ascii="Times New Roman" w:eastAsia="Times New Roman" w:hAnsi="Times New Roman" w:cs="Times New Roman"/>
          <w:lang w:eastAsia="ru-RU"/>
        </w:rPr>
        <w:t>географические, природные и климатические особенности региона</w:t>
      </w:r>
    </w:p>
    <w:p w:rsidR="00B13FA9" w:rsidRPr="00235B1E" w:rsidRDefault="0079234F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-</w:t>
      </w:r>
      <w:r w:rsidR="008979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FA9" w:rsidRPr="00235B1E">
        <w:rPr>
          <w:rFonts w:ascii="Times New Roman" w:eastAsia="Times New Roman" w:hAnsi="Times New Roman" w:cs="Times New Roman"/>
          <w:lang w:eastAsia="ru-RU"/>
        </w:rPr>
        <w:t>архитектурные, культурные и исторические объекты</w:t>
      </w:r>
    </w:p>
    <w:p w:rsidR="00B13FA9" w:rsidRPr="00235B1E" w:rsidRDefault="0079234F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-</w:t>
      </w:r>
      <w:r w:rsidR="008979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FA9" w:rsidRPr="00235B1E">
        <w:rPr>
          <w:rFonts w:ascii="Times New Roman" w:eastAsia="Times New Roman" w:hAnsi="Times New Roman" w:cs="Times New Roman"/>
          <w:lang w:eastAsia="ru-RU"/>
        </w:rPr>
        <w:t>особенности кухни</w:t>
      </w:r>
    </w:p>
    <w:p w:rsidR="00B13FA9" w:rsidRPr="00235B1E" w:rsidRDefault="0079234F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-</w:t>
      </w:r>
      <w:r w:rsidR="008979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FA9" w:rsidRPr="00235B1E">
        <w:rPr>
          <w:rFonts w:ascii="Times New Roman" w:eastAsia="Times New Roman" w:hAnsi="Times New Roman" w:cs="Times New Roman"/>
          <w:lang w:eastAsia="ru-RU"/>
        </w:rPr>
        <w:t>места для отдыха и развлечений</w:t>
      </w:r>
    </w:p>
    <w:p w:rsidR="007D0966" w:rsidRDefault="00B13FA9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 xml:space="preserve">Формат работы: работа выполняется на странице формата А4, отступ 1,0, шрифт </w:t>
      </w:r>
      <w:proofErr w:type="spellStart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Times</w:t>
      </w:r>
      <w:proofErr w:type="spellEnd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New</w:t>
      </w:r>
      <w:proofErr w:type="spellEnd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Roman</w:t>
      </w:r>
      <w:proofErr w:type="spellEnd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, кегль 14, объем – не более двух страниц.</w:t>
      </w:r>
    </w:p>
    <w:p w:rsidR="00EB33AF" w:rsidRPr="00235B1E" w:rsidRDefault="00B13FA9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Работы принимаются </w:t>
      </w:r>
      <w:r w:rsidR="0079234F"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иностранном</w:t>
      </w:r>
      <w:r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языке</w:t>
      </w:r>
      <w:r w:rsidR="00EB33AF"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или русс</w:t>
      </w:r>
      <w:r w:rsidR="00003A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="00EB33AF"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ом языке (работы оцениваются по разным критериям).</w:t>
      </w:r>
    </w:p>
    <w:p w:rsidR="00EB33AF" w:rsidRPr="00235B1E" w:rsidRDefault="00EB33AF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C7E9A" w:rsidRPr="00897951" w:rsidRDefault="004C7E9A" w:rsidP="000F3C27">
      <w:pPr>
        <w:shd w:val="clear" w:color="auto" w:fill="FFFFFF"/>
        <w:spacing w:before="100" w:beforeAutospacing="1" w:after="100" w:afterAutospacing="1" w:line="240" w:lineRule="auto"/>
        <w:ind w:right="283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897951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Приложение 6</w:t>
      </w:r>
    </w:p>
    <w:p w:rsidR="006560E5" w:rsidRPr="00235B1E" w:rsidRDefault="00897951" w:rsidP="006560E5">
      <w:pPr>
        <w:tabs>
          <w:tab w:val="left" w:pos="972"/>
        </w:tabs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5B1E">
        <w:rPr>
          <w:rFonts w:ascii="Times New Roman" w:eastAsia="Times New Roman" w:hAnsi="Times New Roman" w:cs="Times New Roman"/>
          <w:b/>
          <w:lang w:eastAsia="ru-RU"/>
        </w:rPr>
        <w:t>Н</w:t>
      </w:r>
      <w:r>
        <w:rPr>
          <w:rFonts w:ascii="Times New Roman" w:eastAsia="Times New Roman" w:hAnsi="Times New Roman" w:cs="Times New Roman"/>
          <w:b/>
          <w:lang w:eastAsia="ru-RU"/>
        </w:rPr>
        <w:t>ОМИНАЦИЯ «</w:t>
      </w:r>
      <w:r w:rsidRPr="00235B1E">
        <w:rPr>
          <w:rFonts w:ascii="Times New Roman" w:eastAsia="Times New Roman" w:hAnsi="Times New Roman" w:cs="Times New Roman"/>
          <w:b/>
          <w:lang w:eastAsia="ru-RU"/>
        </w:rPr>
        <w:t>МЫ РАЗНЫЕ, НО МЫ ОДИНАКОВЫЕ</w:t>
      </w:r>
      <w:r>
        <w:rPr>
          <w:rFonts w:ascii="Times New Roman" w:eastAsia="Times New Roman" w:hAnsi="Times New Roman" w:cs="Times New Roman"/>
          <w:b/>
          <w:lang w:eastAsia="ru-RU"/>
        </w:rPr>
        <w:t>!»</w:t>
      </w:r>
    </w:p>
    <w:p w:rsidR="008D4E46" w:rsidRPr="00235B1E" w:rsidRDefault="008D4E46" w:rsidP="006560E5">
      <w:pPr>
        <w:tabs>
          <w:tab w:val="left" w:pos="972"/>
        </w:tabs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>(рекомендуемая возрастная аудитория - 11+)</w:t>
      </w:r>
    </w:p>
    <w:p w:rsidR="008D4E46" w:rsidRPr="00235B1E" w:rsidRDefault="008D4E46" w:rsidP="008B165A">
      <w:pPr>
        <w:tabs>
          <w:tab w:val="left" w:pos="9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4E46" w:rsidRPr="00235B1E" w:rsidRDefault="008D4E46" w:rsidP="006560E5">
      <w:pPr>
        <w:tabs>
          <w:tab w:val="left" w:pos="972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5B1E">
        <w:rPr>
          <w:rFonts w:ascii="Times New Roman" w:eastAsia="Times New Roman" w:hAnsi="Times New Roman" w:cs="Times New Roman"/>
          <w:lang w:eastAsia="ru-RU"/>
        </w:rPr>
        <w:t xml:space="preserve">Рассказ другу, знакомому из какой-либо страны о представителе одной из национальностей России, на примере известного в вашем регионе или близкого Вам человека. </w:t>
      </w:r>
    </w:p>
    <w:p w:rsidR="004C7E9A" w:rsidRPr="00235B1E" w:rsidRDefault="008D4E46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 xml:space="preserve">Формат работы: работа выполняется на странице формата А4, отступ 1,0, шрифт </w:t>
      </w:r>
      <w:proofErr w:type="spellStart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Times</w:t>
      </w:r>
      <w:proofErr w:type="spellEnd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New</w:t>
      </w:r>
      <w:proofErr w:type="spellEnd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Roman</w:t>
      </w:r>
      <w:proofErr w:type="spellEnd"/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, кегль 14, объем – не более двух страниц.</w:t>
      </w:r>
    </w:p>
    <w:p w:rsidR="008D4E46" w:rsidRPr="00235B1E" w:rsidRDefault="008D4E46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35B1E">
        <w:rPr>
          <w:rFonts w:ascii="Times New Roman" w:eastAsia="Times New Roman" w:hAnsi="Times New Roman" w:cs="Times New Roman"/>
          <w:i/>
          <w:iCs/>
          <w:lang w:eastAsia="ru-RU"/>
        </w:rPr>
        <w:t>Работы принимаются </w:t>
      </w:r>
      <w:r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 иностранном языке</w:t>
      </w:r>
      <w:r w:rsidR="00EB33AF"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или русс</w:t>
      </w:r>
      <w:r w:rsidR="00003A0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</w:t>
      </w:r>
      <w:r w:rsidR="00EB33AF"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ом языке (работы оцениваются по разным критериям)</w:t>
      </w:r>
      <w:r w:rsidRPr="00235B1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7F78C6" w:rsidRDefault="007F78C6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97951" w:rsidRPr="00235B1E" w:rsidRDefault="00897951" w:rsidP="006560E5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6560E5" w:rsidRPr="00235B1E" w:rsidRDefault="006560E5" w:rsidP="006560E5">
      <w:pPr>
        <w:spacing w:line="216" w:lineRule="auto"/>
        <w:ind w:left="-851"/>
        <w:jc w:val="both"/>
        <w:rPr>
          <w:rFonts w:ascii="Times New Roman" w:hAnsi="Times New Roman" w:cs="Times New Roman"/>
        </w:rPr>
      </w:pPr>
      <w:r w:rsidRPr="00235B1E">
        <w:rPr>
          <w:rFonts w:ascii="Times New Roman" w:hAnsi="Times New Roman" w:cs="Times New Roman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6560E5" w:rsidRPr="00235B1E" w:rsidRDefault="006560E5" w:rsidP="006560E5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sectPr w:rsidR="006560E5" w:rsidRPr="00235B1E" w:rsidSect="007725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7DD"/>
    <w:multiLevelType w:val="hybridMultilevel"/>
    <w:tmpl w:val="BEDED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673"/>
    <w:multiLevelType w:val="multilevel"/>
    <w:tmpl w:val="E17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31122"/>
    <w:multiLevelType w:val="multilevel"/>
    <w:tmpl w:val="0CA0DB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F19"/>
    <w:multiLevelType w:val="multilevel"/>
    <w:tmpl w:val="166476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26FB1FFC"/>
    <w:multiLevelType w:val="multilevel"/>
    <w:tmpl w:val="6D6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14BE1"/>
    <w:multiLevelType w:val="multilevel"/>
    <w:tmpl w:val="5A4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2F341E"/>
    <w:multiLevelType w:val="multilevel"/>
    <w:tmpl w:val="268E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695175"/>
    <w:multiLevelType w:val="multilevel"/>
    <w:tmpl w:val="79F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54C6E"/>
    <w:multiLevelType w:val="multilevel"/>
    <w:tmpl w:val="CE8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>
    <w:nsid w:val="75AF098E"/>
    <w:multiLevelType w:val="multilevel"/>
    <w:tmpl w:val="914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11E6A"/>
    <w:multiLevelType w:val="multilevel"/>
    <w:tmpl w:val="1C6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F"/>
    <w:rsid w:val="00003A01"/>
    <w:rsid w:val="00005011"/>
    <w:rsid w:val="00005BAA"/>
    <w:rsid w:val="00011CFF"/>
    <w:rsid w:val="0002053F"/>
    <w:rsid w:val="00024D96"/>
    <w:rsid w:val="000327B8"/>
    <w:rsid w:val="00041EB9"/>
    <w:rsid w:val="000425E7"/>
    <w:rsid w:val="00056345"/>
    <w:rsid w:val="00063CE0"/>
    <w:rsid w:val="00067DC7"/>
    <w:rsid w:val="0007018E"/>
    <w:rsid w:val="00083997"/>
    <w:rsid w:val="0009608A"/>
    <w:rsid w:val="000A6CFC"/>
    <w:rsid w:val="000B1A3E"/>
    <w:rsid w:val="000B24ED"/>
    <w:rsid w:val="000B2B5E"/>
    <w:rsid w:val="000B6682"/>
    <w:rsid w:val="000C0991"/>
    <w:rsid w:val="000C2335"/>
    <w:rsid w:val="000C3156"/>
    <w:rsid w:val="000C52A6"/>
    <w:rsid w:val="000D2782"/>
    <w:rsid w:val="000E4B42"/>
    <w:rsid w:val="000E4E0F"/>
    <w:rsid w:val="000E6176"/>
    <w:rsid w:val="000F3C27"/>
    <w:rsid w:val="00113854"/>
    <w:rsid w:val="001138AD"/>
    <w:rsid w:val="0011762A"/>
    <w:rsid w:val="001201EB"/>
    <w:rsid w:val="00122BBB"/>
    <w:rsid w:val="001327AE"/>
    <w:rsid w:val="00136E5C"/>
    <w:rsid w:val="00143F09"/>
    <w:rsid w:val="00151649"/>
    <w:rsid w:val="00151688"/>
    <w:rsid w:val="001606C2"/>
    <w:rsid w:val="001749FD"/>
    <w:rsid w:val="001830AE"/>
    <w:rsid w:val="00185DC9"/>
    <w:rsid w:val="00186E9B"/>
    <w:rsid w:val="00190582"/>
    <w:rsid w:val="001A1BA8"/>
    <w:rsid w:val="001A46E7"/>
    <w:rsid w:val="001B0A7D"/>
    <w:rsid w:val="001B21A8"/>
    <w:rsid w:val="001C0B12"/>
    <w:rsid w:val="001D46C8"/>
    <w:rsid w:val="001F44C1"/>
    <w:rsid w:val="001F58BA"/>
    <w:rsid w:val="00217BEB"/>
    <w:rsid w:val="00235B1E"/>
    <w:rsid w:val="00251A35"/>
    <w:rsid w:val="00256BE8"/>
    <w:rsid w:val="002614E4"/>
    <w:rsid w:val="00262188"/>
    <w:rsid w:val="002737BE"/>
    <w:rsid w:val="00291A0A"/>
    <w:rsid w:val="002A1C98"/>
    <w:rsid w:val="002B1F7C"/>
    <w:rsid w:val="002B3880"/>
    <w:rsid w:val="002C145B"/>
    <w:rsid w:val="002C78F8"/>
    <w:rsid w:val="002D3A73"/>
    <w:rsid w:val="002D72ED"/>
    <w:rsid w:val="003017F6"/>
    <w:rsid w:val="00315A70"/>
    <w:rsid w:val="00327309"/>
    <w:rsid w:val="0032744F"/>
    <w:rsid w:val="00333310"/>
    <w:rsid w:val="00340EA8"/>
    <w:rsid w:val="003503C5"/>
    <w:rsid w:val="003535CD"/>
    <w:rsid w:val="00355773"/>
    <w:rsid w:val="00372274"/>
    <w:rsid w:val="0037343C"/>
    <w:rsid w:val="00381281"/>
    <w:rsid w:val="003B0A3A"/>
    <w:rsid w:val="003B0C3D"/>
    <w:rsid w:val="003B5826"/>
    <w:rsid w:val="003B720A"/>
    <w:rsid w:val="003C530A"/>
    <w:rsid w:val="003C5651"/>
    <w:rsid w:val="003D3163"/>
    <w:rsid w:val="003E0653"/>
    <w:rsid w:val="003E6489"/>
    <w:rsid w:val="003F1BBD"/>
    <w:rsid w:val="003F3038"/>
    <w:rsid w:val="003F3C09"/>
    <w:rsid w:val="004077BC"/>
    <w:rsid w:val="00407898"/>
    <w:rsid w:val="00412D68"/>
    <w:rsid w:val="00415B25"/>
    <w:rsid w:val="004233DD"/>
    <w:rsid w:val="00431A2D"/>
    <w:rsid w:val="0044586D"/>
    <w:rsid w:val="00452753"/>
    <w:rsid w:val="00463CCF"/>
    <w:rsid w:val="00464112"/>
    <w:rsid w:val="00466E67"/>
    <w:rsid w:val="00467F82"/>
    <w:rsid w:val="0048669C"/>
    <w:rsid w:val="00491594"/>
    <w:rsid w:val="004A1B49"/>
    <w:rsid w:val="004A3F62"/>
    <w:rsid w:val="004B339A"/>
    <w:rsid w:val="004B6C4C"/>
    <w:rsid w:val="004C1A9B"/>
    <w:rsid w:val="004C2743"/>
    <w:rsid w:val="004C7E9A"/>
    <w:rsid w:val="004E2408"/>
    <w:rsid w:val="004E38C7"/>
    <w:rsid w:val="00504CE9"/>
    <w:rsid w:val="00520606"/>
    <w:rsid w:val="00521FAA"/>
    <w:rsid w:val="00522278"/>
    <w:rsid w:val="00525651"/>
    <w:rsid w:val="00535043"/>
    <w:rsid w:val="00541D86"/>
    <w:rsid w:val="00545AE0"/>
    <w:rsid w:val="00560474"/>
    <w:rsid w:val="00583C76"/>
    <w:rsid w:val="005A2F64"/>
    <w:rsid w:val="005A3D0B"/>
    <w:rsid w:val="005A4902"/>
    <w:rsid w:val="005A5AAD"/>
    <w:rsid w:val="005A72B2"/>
    <w:rsid w:val="005C2554"/>
    <w:rsid w:val="005D1C36"/>
    <w:rsid w:val="005D63FD"/>
    <w:rsid w:val="005E5D99"/>
    <w:rsid w:val="005E6898"/>
    <w:rsid w:val="005F38D9"/>
    <w:rsid w:val="005F6387"/>
    <w:rsid w:val="006013A9"/>
    <w:rsid w:val="0062438E"/>
    <w:rsid w:val="0063278E"/>
    <w:rsid w:val="006369CF"/>
    <w:rsid w:val="00650D85"/>
    <w:rsid w:val="00653313"/>
    <w:rsid w:val="006560E5"/>
    <w:rsid w:val="00665599"/>
    <w:rsid w:val="00670C03"/>
    <w:rsid w:val="00694816"/>
    <w:rsid w:val="006A2EB0"/>
    <w:rsid w:val="006A45DB"/>
    <w:rsid w:val="006C1944"/>
    <w:rsid w:val="006C1F2C"/>
    <w:rsid w:val="006D72E7"/>
    <w:rsid w:val="006F2110"/>
    <w:rsid w:val="006F6A58"/>
    <w:rsid w:val="00701139"/>
    <w:rsid w:val="00716912"/>
    <w:rsid w:val="0072469F"/>
    <w:rsid w:val="00733C93"/>
    <w:rsid w:val="007603CB"/>
    <w:rsid w:val="007643F4"/>
    <w:rsid w:val="007677AA"/>
    <w:rsid w:val="007725C7"/>
    <w:rsid w:val="00777C16"/>
    <w:rsid w:val="0079234F"/>
    <w:rsid w:val="007A3D93"/>
    <w:rsid w:val="007B73C9"/>
    <w:rsid w:val="007C06E3"/>
    <w:rsid w:val="007C17B0"/>
    <w:rsid w:val="007C515D"/>
    <w:rsid w:val="007C67D8"/>
    <w:rsid w:val="007D0966"/>
    <w:rsid w:val="007D55C6"/>
    <w:rsid w:val="007F093A"/>
    <w:rsid w:val="007F2EDB"/>
    <w:rsid w:val="007F4C90"/>
    <w:rsid w:val="007F78C6"/>
    <w:rsid w:val="00800034"/>
    <w:rsid w:val="00804496"/>
    <w:rsid w:val="00813A3F"/>
    <w:rsid w:val="008367E7"/>
    <w:rsid w:val="00853F35"/>
    <w:rsid w:val="008663AE"/>
    <w:rsid w:val="008717D4"/>
    <w:rsid w:val="00874060"/>
    <w:rsid w:val="00886B97"/>
    <w:rsid w:val="008917C1"/>
    <w:rsid w:val="00892360"/>
    <w:rsid w:val="00897951"/>
    <w:rsid w:val="008A0342"/>
    <w:rsid w:val="008A5AE0"/>
    <w:rsid w:val="008B165A"/>
    <w:rsid w:val="008C6996"/>
    <w:rsid w:val="008D4E46"/>
    <w:rsid w:val="008E71D9"/>
    <w:rsid w:val="008F54F2"/>
    <w:rsid w:val="00904B0C"/>
    <w:rsid w:val="0090523F"/>
    <w:rsid w:val="00924631"/>
    <w:rsid w:val="009364D7"/>
    <w:rsid w:val="00944914"/>
    <w:rsid w:val="00954462"/>
    <w:rsid w:val="0096270E"/>
    <w:rsid w:val="00965490"/>
    <w:rsid w:val="009669F8"/>
    <w:rsid w:val="0098468C"/>
    <w:rsid w:val="00992CDA"/>
    <w:rsid w:val="0099340A"/>
    <w:rsid w:val="009947A6"/>
    <w:rsid w:val="009B0D3A"/>
    <w:rsid w:val="009B3515"/>
    <w:rsid w:val="009C6493"/>
    <w:rsid w:val="009E1025"/>
    <w:rsid w:val="009F25FC"/>
    <w:rsid w:val="00A00CFB"/>
    <w:rsid w:val="00A061E8"/>
    <w:rsid w:val="00A07E8E"/>
    <w:rsid w:val="00A1128B"/>
    <w:rsid w:val="00A15865"/>
    <w:rsid w:val="00A178D8"/>
    <w:rsid w:val="00A25362"/>
    <w:rsid w:val="00A402E1"/>
    <w:rsid w:val="00A52F49"/>
    <w:rsid w:val="00A73089"/>
    <w:rsid w:val="00A87894"/>
    <w:rsid w:val="00A918BE"/>
    <w:rsid w:val="00A91CB4"/>
    <w:rsid w:val="00A94AC9"/>
    <w:rsid w:val="00A958E7"/>
    <w:rsid w:val="00AF249C"/>
    <w:rsid w:val="00AF2FE8"/>
    <w:rsid w:val="00B0603B"/>
    <w:rsid w:val="00B13FA9"/>
    <w:rsid w:val="00B30C76"/>
    <w:rsid w:val="00B34BDD"/>
    <w:rsid w:val="00B60F56"/>
    <w:rsid w:val="00B66B41"/>
    <w:rsid w:val="00B87370"/>
    <w:rsid w:val="00B87A51"/>
    <w:rsid w:val="00B9387A"/>
    <w:rsid w:val="00B93D90"/>
    <w:rsid w:val="00B95B67"/>
    <w:rsid w:val="00BB654C"/>
    <w:rsid w:val="00BB786C"/>
    <w:rsid w:val="00BC6B96"/>
    <w:rsid w:val="00C04385"/>
    <w:rsid w:val="00C0672C"/>
    <w:rsid w:val="00C226CA"/>
    <w:rsid w:val="00C240A8"/>
    <w:rsid w:val="00C27669"/>
    <w:rsid w:val="00C32134"/>
    <w:rsid w:val="00C346CD"/>
    <w:rsid w:val="00C41F54"/>
    <w:rsid w:val="00C45C46"/>
    <w:rsid w:val="00C50403"/>
    <w:rsid w:val="00C50D5F"/>
    <w:rsid w:val="00C52005"/>
    <w:rsid w:val="00C62DBF"/>
    <w:rsid w:val="00C63655"/>
    <w:rsid w:val="00C90586"/>
    <w:rsid w:val="00C943BD"/>
    <w:rsid w:val="00CB193C"/>
    <w:rsid w:val="00CC4B4D"/>
    <w:rsid w:val="00CC4CB0"/>
    <w:rsid w:val="00CE285C"/>
    <w:rsid w:val="00CE462E"/>
    <w:rsid w:val="00CE6F4F"/>
    <w:rsid w:val="00CF2564"/>
    <w:rsid w:val="00D02B68"/>
    <w:rsid w:val="00D032AD"/>
    <w:rsid w:val="00D04A8D"/>
    <w:rsid w:val="00D07939"/>
    <w:rsid w:val="00D10C4D"/>
    <w:rsid w:val="00D15263"/>
    <w:rsid w:val="00D30865"/>
    <w:rsid w:val="00D37FAE"/>
    <w:rsid w:val="00D82006"/>
    <w:rsid w:val="00D93B88"/>
    <w:rsid w:val="00D95C0A"/>
    <w:rsid w:val="00DA0BF6"/>
    <w:rsid w:val="00DA5246"/>
    <w:rsid w:val="00DA5AC0"/>
    <w:rsid w:val="00DB46B0"/>
    <w:rsid w:val="00DC3D8A"/>
    <w:rsid w:val="00DD02C0"/>
    <w:rsid w:val="00DD0FF7"/>
    <w:rsid w:val="00E0244D"/>
    <w:rsid w:val="00E0505D"/>
    <w:rsid w:val="00E2478F"/>
    <w:rsid w:val="00E44359"/>
    <w:rsid w:val="00E81FFF"/>
    <w:rsid w:val="00E837BF"/>
    <w:rsid w:val="00EA6888"/>
    <w:rsid w:val="00EB33AF"/>
    <w:rsid w:val="00EB7C89"/>
    <w:rsid w:val="00EC3131"/>
    <w:rsid w:val="00ED0D19"/>
    <w:rsid w:val="00ED7D63"/>
    <w:rsid w:val="00EF05AE"/>
    <w:rsid w:val="00F16BE0"/>
    <w:rsid w:val="00F2017A"/>
    <w:rsid w:val="00F3426D"/>
    <w:rsid w:val="00F369CA"/>
    <w:rsid w:val="00F532A1"/>
    <w:rsid w:val="00F76526"/>
    <w:rsid w:val="00F80102"/>
    <w:rsid w:val="00F84F76"/>
    <w:rsid w:val="00F9171A"/>
    <w:rsid w:val="00FB57DD"/>
    <w:rsid w:val="00FC0065"/>
    <w:rsid w:val="00FC5EB7"/>
    <w:rsid w:val="00FD3A01"/>
    <w:rsid w:val="00FD7B29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226CA"/>
  </w:style>
  <w:style w:type="paragraph" w:styleId="a6">
    <w:name w:val="header"/>
    <w:basedOn w:val="a"/>
    <w:link w:val="a7"/>
    <w:rsid w:val="006C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C1F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226CA"/>
  </w:style>
  <w:style w:type="paragraph" w:styleId="a6">
    <w:name w:val="header"/>
    <w:basedOn w:val="a"/>
    <w:link w:val="a7"/>
    <w:rsid w:val="006C1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C1F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3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714">
          <w:marLeft w:val="153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mc21.ru" TargetMode="External"/><Relationship Id="rId13" Type="http://schemas.openxmlformats.org/officeDocument/2006/relationships/hyperlink" Target="mailto:articulus-info@inbo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articulus-info.ru/uslugi/o-zhurnal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gnitus2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c21.ru/services/events/conferenc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c-articulus@inbox.ru" TargetMode="External"/><Relationship Id="rId10" Type="http://schemas.openxmlformats.org/officeDocument/2006/relationships/hyperlink" Target="http://emc21.ru/services/professionalnye-konkurs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Relationship Id="rId14" Type="http://schemas.openxmlformats.org/officeDocument/2006/relationships/hyperlink" Target="mailto:articulus-inf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5FD3-7304-4CC4-AC38-9849F461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8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Методист</cp:lastModifiedBy>
  <cp:revision>202</cp:revision>
  <cp:lastPrinted>2016-12-15T09:01:00Z</cp:lastPrinted>
  <dcterms:created xsi:type="dcterms:W3CDTF">2016-05-30T08:24:00Z</dcterms:created>
  <dcterms:modified xsi:type="dcterms:W3CDTF">2016-12-15T09:57:00Z</dcterms:modified>
</cp:coreProperties>
</file>