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55" w:rsidRPr="00724955" w:rsidRDefault="00724955" w:rsidP="00C72E52">
      <w:pPr>
        <w:widowControl w:val="0"/>
        <w:spacing w:after="0" w:line="240" w:lineRule="auto"/>
        <w:ind w:left="-709" w:right="141"/>
        <w:mirrorIndents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4955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724955" w:rsidRPr="00724955" w:rsidRDefault="00724955" w:rsidP="00C72E52">
      <w:pPr>
        <w:widowControl w:val="0"/>
        <w:spacing w:after="0" w:line="240" w:lineRule="auto"/>
        <w:ind w:left="-709" w:right="141"/>
        <w:mirrorIndents/>
        <w:jc w:val="center"/>
        <w:rPr>
          <w:rFonts w:ascii="Times New Roman" w:eastAsia="Times New Roman" w:hAnsi="Times New Roman" w:cs="Times New Roman"/>
          <w:lang w:eastAsia="ru-RU"/>
        </w:rPr>
      </w:pPr>
      <w:r w:rsidRPr="00724955">
        <w:rPr>
          <w:rFonts w:ascii="Times New Roman" w:eastAsia="Times New Roman" w:hAnsi="Times New Roman" w:cs="Times New Roman"/>
          <w:lang w:eastAsia="ru-RU"/>
        </w:rPr>
        <w:t>на участие</w:t>
      </w:r>
      <w:r w:rsidR="002D37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24955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724955">
        <w:rPr>
          <w:rFonts w:ascii="Times New Roman" w:eastAsia="Times New Roman" w:hAnsi="Times New Roman" w:cs="Times New Roman"/>
          <w:lang w:val="en-US" w:eastAsia="ru-RU"/>
        </w:rPr>
        <w:t>V</w:t>
      </w:r>
      <w:r w:rsidRPr="00724955">
        <w:rPr>
          <w:rFonts w:ascii="Times New Roman" w:eastAsia="Times New Roman" w:hAnsi="Times New Roman" w:cs="Times New Roman"/>
          <w:lang w:eastAsia="ru-RU"/>
        </w:rPr>
        <w:t xml:space="preserve"> Международном фестивале</w:t>
      </w:r>
      <w:r w:rsidR="00D71768">
        <w:rPr>
          <w:rFonts w:ascii="Times New Roman" w:eastAsia="Times New Roman" w:hAnsi="Times New Roman" w:cs="Times New Roman"/>
          <w:lang w:eastAsia="ru-RU"/>
        </w:rPr>
        <w:t xml:space="preserve"> научно-методических разработок</w:t>
      </w:r>
      <w:r w:rsidRPr="007249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1768">
        <w:rPr>
          <w:rFonts w:ascii="Times New Roman" w:eastAsia="Times New Roman" w:hAnsi="Times New Roman" w:cs="Times New Roman"/>
          <w:lang w:eastAsia="ru-RU"/>
        </w:rPr>
        <w:br/>
      </w:r>
      <w:r w:rsidRPr="00724955">
        <w:rPr>
          <w:rFonts w:ascii="Times New Roman" w:eastAsia="Times New Roman" w:hAnsi="Times New Roman" w:cs="Times New Roman"/>
          <w:lang w:eastAsia="ru-RU"/>
        </w:rPr>
        <w:t xml:space="preserve">уроков (занятий), внеклассных мероприятий, пособий и проектов </w:t>
      </w:r>
    </w:p>
    <w:p w:rsidR="002739B5" w:rsidRDefault="00C72E52" w:rsidP="002739B5">
      <w:pPr>
        <w:widowControl w:val="0"/>
        <w:spacing w:after="12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72E5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«ОБРАЗОВАТЕЛЬНАЯ СРЕДА»</w:t>
      </w:r>
    </w:p>
    <w:p w:rsidR="00724955" w:rsidRPr="002739B5" w:rsidRDefault="002739B5" w:rsidP="002739B5">
      <w:pPr>
        <w:widowControl w:val="0"/>
        <w:spacing w:after="12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lang w:eastAsia="ru-RU"/>
        </w:rPr>
      </w:pPr>
      <w:r w:rsidRPr="002739B5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C72E52">
        <w:rPr>
          <w:rFonts w:ascii="Times New Roman" w:eastAsia="Times New Roman" w:hAnsi="Times New Roman" w:cs="Times New Roman"/>
          <w:highlight w:val="yellow"/>
          <w:lang w:eastAsia="ru-RU"/>
        </w:rPr>
        <w:t>(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прием заявок: </w:t>
      </w:r>
      <w:r w:rsidRPr="00C72E52">
        <w:rPr>
          <w:rFonts w:ascii="Times New Roman" w:eastAsia="Times New Roman" w:hAnsi="Times New Roman" w:cs="Times New Roman"/>
          <w:highlight w:val="yellow"/>
          <w:lang w:eastAsia="ru-RU"/>
        </w:rPr>
        <w:t>08 февраля – 14 марта 2016 г.)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245"/>
        <w:gridCol w:w="4962"/>
      </w:tblGrid>
      <w:tr w:rsidR="002D37D7" w:rsidRPr="003B6FFB" w:rsidTr="007756EC">
        <w:tc>
          <w:tcPr>
            <w:tcW w:w="5245" w:type="dxa"/>
          </w:tcPr>
          <w:p w:rsidR="002D37D7" w:rsidRPr="003B6FFB" w:rsidRDefault="002D37D7" w:rsidP="00964F08">
            <w:pPr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автора/соавторов (</w:t>
            </w:r>
            <w:r w:rsidRPr="003B6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полностью</w:t>
            </w: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</w:tcPr>
          <w:p w:rsidR="002D37D7" w:rsidRPr="003B6FFB" w:rsidRDefault="002D37D7" w:rsidP="00964F0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7D7" w:rsidRPr="003B6FFB" w:rsidTr="007756EC">
        <w:trPr>
          <w:trHeight w:val="660"/>
        </w:trPr>
        <w:tc>
          <w:tcPr>
            <w:tcW w:w="5245" w:type="dxa"/>
          </w:tcPr>
          <w:p w:rsidR="002D37D7" w:rsidRPr="003B6FFB" w:rsidRDefault="002D37D7" w:rsidP="00964F08">
            <w:pPr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 </w:t>
            </w:r>
            <w:r w:rsidRPr="00E92A1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E92A1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название учреждения полностью</w:t>
            </w:r>
            <w:r w:rsidRPr="00E92A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</w:t>
            </w:r>
            <w:r w:rsidRPr="00E92A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92A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4962" w:type="dxa"/>
          </w:tcPr>
          <w:p w:rsidR="002D37D7" w:rsidRPr="003B6FFB" w:rsidRDefault="002D37D7" w:rsidP="00964F0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7D7" w:rsidRPr="003B6FFB" w:rsidTr="00A9312D">
        <w:trPr>
          <w:trHeight w:val="247"/>
        </w:trPr>
        <w:tc>
          <w:tcPr>
            <w:tcW w:w="5245" w:type="dxa"/>
          </w:tcPr>
          <w:p w:rsidR="002D37D7" w:rsidRPr="003B6FFB" w:rsidRDefault="002D37D7" w:rsidP="00964F08">
            <w:pPr>
              <w:widowControl w:val="0"/>
              <w:tabs>
                <w:tab w:val="num" w:pos="180"/>
              </w:tabs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2" w:type="dxa"/>
          </w:tcPr>
          <w:p w:rsidR="002D37D7" w:rsidRPr="003B6FFB" w:rsidRDefault="002D37D7" w:rsidP="00964F0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7D7" w:rsidRPr="003B6FFB" w:rsidTr="007756EC">
        <w:tc>
          <w:tcPr>
            <w:tcW w:w="5245" w:type="dxa"/>
          </w:tcPr>
          <w:p w:rsidR="002D37D7" w:rsidRPr="003B6FFB" w:rsidRDefault="002D37D7" w:rsidP="00964F08">
            <w:pPr>
              <w:widowControl w:val="0"/>
              <w:tabs>
                <w:tab w:val="num" w:pos="180"/>
              </w:tabs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 звание</w:t>
            </w:r>
            <w:r w:rsidRPr="00E92A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(если есть)</w:t>
            </w:r>
          </w:p>
        </w:tc>
        <w:tc>
          <w:tcPr>
            <w:tcW w:w="4962" w:type="dxa"/>
          </w:tcPr>
          <w:p w:rsidR="002D37D7" w:rsidRPr="003B6FFB" w:rsidRDefault="002D37D7" w:rsidP="00964F0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7D7" w:rsidRPr="003B6FFB" w:rsidTr="007756EC">
        <w:tc>
          <w:tcPr>
            <w:tcW w:w="5245" w:type="dxa"/>
          </w:tcPr>
          <w:p w:rsidR="002D37D7" w:rsidRPr="003B6FFB" w:rsidRDefault="002D37D7" w:rsidP="00964F08">
            <w:pPr>
              <w:widowControl w:val="0"/>
              <w:tabs>
                <w:tab w:val="num" w:pos="180"/>
              </w:tabs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A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Направление работы</w:t>
            </w:r>
            <w:r w:rsidRPr="00E92A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E92A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(выбираем из пункта 4.4.</w:t>
            </w:r>
            <w:r w:rsidR="00491FFE" w:rsidRPr="00E92A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92A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настоящего Положения)</w:t>
            </w:r>
          </w:p>
        </w:tc>
        <w:tc>
          <w:tcPr>
            <w:tcW w:w="4962" w:type="dxa"/>
          </w:tcPr>
          <w:p w:rsidR="002D37D7" w:rsidRPr="003B6FFB" w:rsidRDefault="002D37D7" w:rsidP="00964F0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7D7" w:rsidRPr="003B6FFB" w:rsidTr="007756EC">
        <w:tc>
          <w:tcPr>
            <w:tcW w:w="5245" w:type="dxa"/>
          </w:tcPr>
          <w:p w:rsidR="002D37D7" w:rsidRPr="002A59A8" w:rsidRDefault="002D37D7" w:rsidP="00964F08">
            <w:pPr>
              <w:widowControl w:val="0"/>
              <w:tabs>
                <w:tab w:val="num" w:pos="180"/>
              </w:tabs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A59A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Название статьи </w:t>
            </w:r>
          </w:p>
        </w:tc>
        <w:tc>
          <w:tcPr>
            <w:tcW w:w="4962" w:type="dxa"/>
          </w:tcPr>
          <w:p w:rsidR="002D37D7" w:rsidRPr="003B6FFB" w:rsidRDefault="002D37D7" w:rsidP="00964F0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7D7" w:rsidRPr="003B6FFB" w:rsidTr="007756EC">
        <w:trPr>
          <w:trHeight w:val="1024"/>
        </w:trPr>
        <w:tc>
          <w:tcPr>
            <w:tcW w:w="5245" w:type="dxa"/>
          </w:tcPr>
          <w:p w:rsidR="002D37D7" w:rsidRPr="003B6FFB" w:rsidRDefault="002D37D7" w:rsidP="00964F08">
            <w:pPr>
              <w:widowControl w:val="0"/>
              <w:tabs>
                <w:tab w:val="num" w:pos="180"/>
              </w:tabs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адрес, на который следует выслать сборник или наградные материалы (</w:t>
            </w:r>
            <w:r w:rsidRPr="003B6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указанием индекса</w:t>
            </w: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3B6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получателя</w:t>
            </w:r>
          </w:p>
          <w:p w:rsidR="002D37D7" w:rsidRPr="003B6FFB" w:rsidRDefault="002D37D7" w:rsidP="00964F08">
            <w:pPr>
              <w:tabs>
                <w:tab w:val="left" w:pos="-1585"/>
                <w:tab w:val="left" w:pos="4535"/>
                <w:tab w:val="center" w:pos="5173"/>
              </w:tabs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4962" w:type="dxa"/>
          </w:tcPr>
          <w:p w:rsidR="002D37D7" w:rsidRPr="00E92A19" w:rsidRDefault="0016772E" w:rsidP="00964F0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Индекс:</w:t>
            </w:r>
          </w:p>
          <w:p w:rsidR="0016772E" w:rsidRPr="00E92A19" w:rsidRDefault="0016772E" w:rsidP="00964F0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  <w:p w:rsidR="0016772E" w:rsidRPr="00E92A19" w:rsidRDefault="0016772E" w:rsidP="00964F0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72E" w:rsidRPr="00E92A19" w:rsidRDefault="0016772E" w:rsidP="00964F0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72E" w:rsidRPr="003B6FFB" w:rsidRDefault="0016772E" w:rsidP="00964F0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2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Кому:</w:t>
            </w:r>
          </w:p>
        </w:tc>
      </w:tr>
      <w:tr w:rsidR="002D37D7" w:rsidRPr="003B6FFB" w:rsidTr="00E901E5">
        <w:trPr>
          <w:trHeight w:val="225"/>
        </w:trPr>
        <w:tc>
          <w:tcPr>
            <w:tcW w:w="5245" w:type="dxa"/>
          </w:tcPr>
          <w:p w:rsidR="002D37D7" w:rsidRPr="003B6FFB" w:rsidRDefault="002D37D7" w:rsidP="00964F08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  <w:r w:rsidRPr="003B6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4962" w:type="dxa"/>
          </w:tcPr>
          <w:p w:rsidR="002D37D7" w:rsidRPr="003B6FFB" w:rsidRDefault="002D37D7" w:rsidP="00964F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37D7" w:rsidRPr="003B6FFB" w:rsidTr="007756EC">
        <w:trPr>
          <w:trHeight w:val="814"/>
        </w:trPr>
        <w:tc>
          <w:tcPr>
            <w:tcW w:w="5245" w:type="dxa"/>
          </w:tcPr>
          <w:p w:rsidR="002D37D7" w:rsidRPr="003B6FFB" w:rsidRDefault="002D37D7" w:rsidP="00964F08">
            <w:pPr>
              <w:widowControl w:val="0"/>
              <w:tabs>
                <w:tab w:val="num" w:pos="0"/>
              </w:tabs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7D7" w:rsidRPr="00964F08" w:rsidRDefault="002D37D7" w:rsidP="00964F08">
            <w:pPr>
              <w:widowControl w:val="0"/>
              <w:tabs>
                <w:tab w:val="num" w:pos="0"/>
              </w:tabs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64F0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4962" w:type="dxa"/>
          </w:tcPr>
          <w:p w:rsidR="002D37D7" w:rsidRPr="003B6FFB" w:rsidRDefault="002D37D7" w:rsidP="00964F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37D7" w:rsidRPr="003B6FFB" w:rsidTr="007756EC">
        <w:trPr>
          <w:trHeight w:val="255"/>
        </w:trPr>
        <w:tc>
          <w:tcPr>
            <w:tcW w:w="5245" w:type="dxa"/>
          </w:tcPr>
          <w:p w:rsidR="002D37D7" w:rsidRPr="003B6FFB" w:rsidRDefault="002D37D7" w:rsidP="00964F08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3B6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дополнительных</w:t>
            </w: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4962" w:type="dxa"/>
          </w:tcPr>
          <w:p w:rsidR="002D37D7" w:rsidRPr="003B6FFB" w:rsidRDefault="002D37D7" w:rsidP="00964F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5F0A" w:rsidRPr="003B6FFB" w:rsidTr="007756EC">
        <w:trPr>
          <w:trHeight w:val="568"/>
        </w:trPr>
        <w:tc>
          <w:tcPr>
            <w:tcW w:w="5245" w:type="dxa"/>
          </w:tcPr>
          <w:p w:rsidR="00565F0A" w:rsidRPr="003B6FFB" w:rsidRDefault="00565F0A" w:rsidP="00E34BE9">
            <w:pPr>
              <w:widowControl w:val="0"/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3B6F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дополнительных </w:t>
            </w:r>
            <w:r w:rsidR="00E34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сертификатов</w:t>
            </w: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</w:t>
            </w:r>
            <w:r w:rsidRPr="003B6FF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для</w:t>
            </w:r>
            <w:r w:rsidRPr="003B6F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B6FF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соавторов</w:t>
            </w: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указанием Ф.И.О., должности и места работы.</w:t>
            </w:r>
            <w:r w:rsidR="00946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67D8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Стоимость – 65 руб.</w:t>
            </w:r>
          </w:p>
        </w:tc>
        <w:tc>
          <w:tcPr>
            <w:tcW w:w="4962" w:type="dxa"/>
          </w:tcPr>
          <w:p w:rsidR="00565F0A" w:rsidRPr="003B6FFB" w:rsidRDefault="00565F0A" w:rsidP="00964F0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3B6F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96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65F0A" w:rsidRPr="003B6FFB" w:rsidRDefault="00565F0A" w:rsidP="00964F0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3B6F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Pr="003B6F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 (выдаётся только участникам данного мероприятия)</w:t>
            </w:r>
          </w:p>
        </w:tc>
      </w:tr>
      <w:tr w:rsidR="002D37D7" w:rsidRPr="003B6FFB" w:rsidTr="007756EC">
        <w:trPr>
          <w:trHeight w:val="886"/>
        </w:trPr>
        <w:tc>
          <w:tcPr>
            <w:tcW w:w="5245" w:type="dxa"/>
          </w:tcPr>
          <w:p w:rsidR="002D37D7" w:rsidRDefault="002D37D7" w:rsidP="00964F08">
            <w:pPr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</w:t>
            </w:r>
          </w:p>
          <w:p w:rsidR="00A92CDA" w:rsidRPr="00A92CDA" w:rsidRDefault="00A92CDA" w:rsidP="00A92CDA">
            <w:pPr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2CD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Авторы, уже публиковавшиеся в наших изданиях, получают постоянную скидку, размер которой определятся количеством публикаций: от 1 до 5 публикаций – 5%; от 5 и более публикаций – 10%.</w:t>
            </w:r>
          </w:p>
        </w:tc>
        <w:tc>
          <w:tcPr>
            <w:tcW w:w="4962" w:type="dxa"/>
          </w:tcPr>
          <w:p w:rsidR="002D37D7" w:rsidRPr="003B6FFB" w:rsidRDefault="002D37D7" w:rsidP="00964F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7D7" w:rsidRPr="003B6FFB" w:rsidTr="007756EC">
        <w:trPr>
          <w:trHeight w:val="886"/>
        </w:trPr>
        <w:tc>
          <w:tcPr>
            <w:tcW w:w="5245" w:type="dxa"/>
          </w:tcPr>
          <w:p w:rsidR="002D37D7" w:rsidRPr="003B6FFB" w:rsidRDefault="00712DA4" w:rsidP="000D6814">
            <w:pPr>
              <w:widowControl w:val="0"/>
              <w:spacing w:after="0" w:line="216" w:lineRule="auto"/>
              <w:ind w:left="34" w:right="34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необходимость в получении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диплома з</w:t>
            </w:r>
            <w:r w:rsidR="002D37D7"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достижения</w:t>
            </w:r>
            <w:r w:rsidR="002D37D7" w:rsidRPr="003B6F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D37D7"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B4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="002D37D7"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фестивале научно-методических разработок, уроков (занятий), внеклассных мероприятий, пособий и </w:t>
            </w:r>
            <w:r w:rsidR="000D68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</w:t>
            </w:r>
            <w:r w:rsidR="002D37D7"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«ОБРАЗОВАТЕЛЬНАЯ СРЕДА»</w:t>
            </w:r>
          </w:p>
          <w:p w:rsidR="00565F0A" w:rsidRPr="00102EC0" w:rsidRDefault="00565F0A" w:rsidP="00964F08">
            <w:pPr>
              <w:widowControl w:val="0"/>
              <w:spacing w:after="0" w:line="216" w:lineRule="auto"/>
              <w:ind w:left="34" w:right="34"/>
              <w:mirrorIndents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02EC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Стоимость – 200 руб. (формат А-4, включая почтовые расходы за пересылку)</w:t>
            </w:r>
            <w:r w:rsidR="00DC64C3" w:rsidRPr="00102EC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,</w:t>
            </w:r>
            <w:r w:rsidRPr="00102EC0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102EC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электронный документ – 130 руб.</w:t>
            </w:r>
          </w:p>
        </w:tc>
        <w:tc>
          <w:tcPr>
            <w:tcW w:w="4962" w:type="dxa"/>
          </w:tcPr>
          <w:p w:rsidR="00565F0A" w:rsidRPr="003B6FFB" w:rsidRDefault="00565F0A" w:rsidP="00964F0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3B6F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96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D37D7" w:rsidRPr="003B6FFB" w:rsidRDefault="00565F0A" w:rsidP="00964F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вид – электронный или бумажный</w:t>
            </w:r>
          </w:p>
        </w:tc>
      </w:tr>
      <w:tr w:rsidR="00DE1570" w:rsidRPr="003B6FFB" w:rsidTr="007756EC">
        <w:trPr>
          <w:trHeight w:val="886"/>
        </w:trPr>
        <w:tc>
          <w:tcPr>
            <w:tcW w:w="5245" w:type="dxa"/>
          </w:tcPr>
          <w:p w:rsidR="00DE1570" w:rsidRPr="003B6FFB" w:rsidRDefault="00DE1570" w:rsidP="00964F08">
            <w:pPr>
              <w:widowControl w:val="0"/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необходимость в получении дополнительного Свидетельства автора учебно-методической работы.</w:t>
            </w:r>
            <w:r w:rsidRPr="003B6F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02EC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Стоимость – 200 руб. (формат А-4, включая почтовые расходы за пересылку)</w:t>
            </w:r>
            <w:r w:rsidR="00DC64C3" w:rsidRPr="00102EC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,</w:t>
            </w:r>
            <w:r w:rsidRPr="00102EC0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102EC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электронный документ – 130 руб.</w:t>
            </w:r>
          </w:p>
        </w:tc>
        <w:tc>
          <w:tcPr>
            <w:tcW w:w="4962" w:type="dxa"/>
          </w:tcPr>
          <w:p w:rsidR="00DE1570" w:rsidRPr="003B6FFB" w:rsidRDefault="00DE1570" w:rsidP="00964F0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3B6F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96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E1570" w:rsidRPr="003B6FFB" w:rsidRDefault="00DE1570" w:rsidP="00964F0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вид – электронный или бумажный</w:t>
            </w:r>
          </w:p>
        </w:tc>
      </w:tr>
      <w:tr w:rsidR="00565F0A" w:rsidRPr="003B6FFB" w:rsidTr="007756EC">
        <w:trPr>
          <w:trHeight w:val="886"/>
        </w:trPr>
        <w:tc>
          <w:tcPr>
            <w:tcW w:w="5245" w:type="dxa"/>
          </w:tcPr>
          <w:p w:rsidR="00565F0A" w:rsidRPr="003B6FFB" w:rsidRDefault="00565F0A" w:rsidP="00964F08">
            <w:pPr>
              <w:widowControl w:val="0"/>
              <w:tabs>
                <w:tab w:val="left" w:pos="142"/>
              </w:tabs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необходимость </w:t>
            </w:r>
            <w:proofErr w:type="gramStart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получении дополнительного Диплома об участии во Всероссийском проекте по популяризации нового подхода к деятельности</w:t>
            </w:r>
            <w:proofErr w:type="gramEnd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России. </w:t>
            </w:r>
            <w:r w:rsidRPr="00102EC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Стоимость – 200 руб. (формат А-4, включая почтовые расходы за пересылку)</w:t>
            </w:r>
            <w:r w:rsidR="00DC64C3" w:rsidRPr="00102EC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,</w:t>
            </w:r>
            <w:r w:rsidRPr="00102EC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электронный документ – 130 руб.</w:t>
            </w:r>
          </w:p>
        </w:tc>
        <w:tc>
          <w:tcPr>
            <w:tcW w:w="4962" w:type="dxa"/>
          </w:tcPr>
          <w:p w:rsidR="00565F0A" w:rsidRPr="003B6FFB" w:rsidRDefault="00565F0A" w:rsidP="00964F0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3B6F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964F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65F0A" w:rsidRPr="003B6FFB" w:rsidRDefault="00565F0A" w:rsidP="00964F0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вид – электронный или бумажный</w:t>
            </w:r>
          </w:p>
        </w:tc>
      </w:tr>
      <w:tr w:rsidR="006A40C8" w:rsidRPr="003B6FFB" w:rsidTr="007756EC">
        <w:trPr>
          <w:trHeight w:val="274"/>
        </w:trPr>
        <w:tc>
          <w:tcPr>
            <w:tcW w:w="5245" w:type="dxa"/>
          </w:tcPr>
          <w:p w:rsidR="00491FFE" w:rsidRDefault="006A40C8" w:rsidP="00964F08">
            <w:pPr>
              <w:spacing w:after="0" w:line="216" w:lineRule="auto"/>
              <w:ind w:left="34" w:right="34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3B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3B6F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благодарственного письма </w:t>
            </w:r>
            <w:r w:rsidRPr="003B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 фирменном бланке Центра)</w:t>
            </w:r>
            <w:r w:rsidR="00102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B6F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2E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Стоимость – 200 руб. (формат А-4, включая почтовые расходы за пересылку)</w:t>
            </w:r>
            <w:r w:rsidR="00DC64C3" w:rsidRPr="00102EC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,</w:t>
            </w:r>
            <w:r w:rsidRPr="00102E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электронный документ – </w:t>
            </w:r>
          </w:p>
          <w:p w:rsidR="006A40C8" w:rsidRPr="003B6FFB" w:rsidRDefault="006A40C8" w:rsidP="00964F08">
            <w:pPr>
              <w:spacing w:after="0" w:line="216" w:lineRule="auto"/>
              <w:ind w:left="34" w:right="3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02EC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130 руб.</w:t>
            </w:r>
          </w:p>
        </w:tc>
        <w:tc>
          <w:tcPr>
            <w:tcW w:w="4962" w:type="dxa"/>
          </w:tcPr>
          <w:p w:rsidR="006A40C8" w:rsidRDefault="006A40C8" w:rsidP="00964F08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B6FF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на имя участника</w:t>
            </w:r>
          </w:p>
          <w:p w:rsidR="00734F04" w:rsidRPr="003B6FFB" w:rsidRDefault="00734F04" w:rsidP="00964F08"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B6FF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вид – электронный или бумажный</w:t>
            </w:r>
          </w:p>
        </w:tc>
      </w:tr>
      <w:tr w:rsidR="004E3F48" w:rsidRPr="003B6FFB" w:rsidTr="00AB3756">
        <w:trPr>
          <w:trHeight w:val="436"/>
        </w:trPr>
        <w:tc>
          <w:tcPr>
            <w:tcW w:w="5245" w:type="dxa"/>
          </w:tcPr>
          <w:p w:rsidR="004E3F48" w:rsidRPr="003B6FFB" w:rsidRDefault="00AB347B" w:rsidP="00964F08">
            <w:pPr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 ли кубок</w:t>
            </w:r>
            <w:r w:rsidR="004E3F48"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E3F48" w:rsidRPr="00102EC0" w:rsidRDefault="004E3F48" w:rsidP="00964F08">
            <w:pPr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18"/>
                <w:szCs w:val="18"/>
                <w:lang w:eastAsia="ru-RU"/>
              </w:rPr>
            </w:pPr>
            <w:r w:rsidRPr="00102EC0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18"/>
                <w:szCs w:val="18"/>
                <w:lang w:eastAsia="ru-RU"/>
              </w:rPr>
              <w:t xml:space="preserve">Стоимость кубка с именной </w:t>
            </w:r>
            <w:r w:rsidR="00E70A4F" w:rsidRPr="00102EC0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18"/>
                <w:szCs w:val="18"/>
                <w:lang w:eastAsia="ru-RU"/>
              </w:rPr>
              <w:t>накладкой (</w:t>
            </w:r>
            <w:r w:rsidRPr="00102EC0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18"/>
                <w:szCs w:val="18"/>
                <w:lang w:eastAsia="ru-RU"/>
              </w:rPr>
              <w:t>21-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102EC0">
                <w:rPr>
                  <w:rFonts w:ascii="Times New Roman" w:eastAsia="Times New Roman" w:hAnsi="Times New Roman" w:cs="Times New Roman"/>
                  <w:i/>
                  <w:color w:val="FF0000"/>
                  <w:spacing w:val="-2"/>
                  <w:sz w:val="18"/>
                  <w:szCs w:val="18"/>
                  <w:lang w:eastAsia="ru-RU"/>
                </w:rPr>
                <w:t>22 см</w:t>
              </w:r>
              <w:r w:rsidR="00E70A4F" w:rsidRPr="00102EC0">
                <w:rPr>
                  <w:rFonts w:ascii="Times New Roman" w:eastAsia="Times New Roman" w:hAnsi="Times New Roman" w:cs="Times New Roman"/>
                  <w:i/>
                  <w:color w:val="FF0000"/>
                  <w:spacing w:val="-2"/>
                  <w:sz w:val="18"/>
                  <w:szCs w:val="18"/>
                  <w:lang w:eastAsia="ru-RU"/>
                </w:rPr>
                <w:t>)</w:t>
              </w:r>
            </w:smartTag>
            <w:r w:rsidRPr="00102EC0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18"/>
                <w:szCs w:val="18"/>
                <w:lang w:eastAsia="ru-RU"/>
              </w:rPr>
              <w:t xml:space="preserve"> – 1750 руб.</w:t>
            </w:r>
          </w:p>
        </w:tc>
        <w:tc>
          <w:tcPr>
            <w:tcW w:w="4962" w:type="dxa"/>
          </w:tcPr>
          <w:p w:rsidR="004E3F48" w:rsidRPr="008B7A6E" w:rsidRDefault="004E3F48" w:rsidP="00964F0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8B7A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(убираете лишнее</w:t>
            </w:r>
            <w:r w:rsidR="00964F08" w:rsidRPr="008B7A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4E3F48" w:rsidRPr="003B6FFB" w:rsidRDefault="004E3F48" w:rsidP="00075C0B">
            <w:pPr>
              <w:spacing w:after="0" w:line="216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</w:tr>
      <w:tr w:rsidR="00E70A4F" w:rsidRPr="003B6FFB" w:rsidTr="007756EC">
        <w:trPr>
          <w:trHeight w:val="229"/>
        </w:trPr>
        <w:tc>
          <w:tcPr>
            <w:tcW w:w="5245" w:type="dxa"/>
          </w:tcPr>
          <w:p w:rsidR="00E70A4F" w:rsidRPr="003B6FFB" w:rsidRDefault="00E70A4F" w:rsidP="00964F08">
            <w:pPr>
              <w:spacing w:after="0" w:line="216" w:lineRule="auto"/>
              <w:ind w:left="34" w:right="3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Нужна ли медаль. </w:t>
            </w:r>
            <w:r w:rsidRPr="00102EC0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  <w:t>Стоимость 1150 руб.</w:t>
            </w:r>
          </w:p>
        </w:tc>
        <w:tc>
          <w:tcPr>
            <w:tcW w:w="4962" w:type="dxa"/>
          </w:tcPr>
          <w:p w:rsidR="00E70A4F" w:rsidRPr="003B6FFB" w:rsidRDefault="00E70A4F" w:rsidP="00964F08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3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8B7A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(убираете лишнее)</w:t>
            </w:r>
          </w:p>
        </w:tc>
      </w:tr>
    </w:tbl>
    <w:p w:rsidR="00463594" w:rsidRPr="00463594" w:rsidRDefault="00463594" w:rsidP="00463594">
      <w:pPr>
        <w:pStyle w:val="a3"/>
        <w:ind w:firstLine="0"/>
        <w:jc w:val="center"/>
        <w:rPr>
          <w:i/>
          <w:color w:val="000000"/>
          <w:sz w:val="20"/>
          <w:szCs w:val="20"/>
        </w:rPr>
      </w:pPr>
      <w:r w:rsidRPr="00463594">
        <w:rPr>
          <w:i/>
          <w:color w:val="000000"/>
          <w:sz w:val="20"/>
          <w:szCs w:val="20"/>
        </w:rPr>
        <w:t>Перед отправкой материалов в Оргкомитет еще раз проверьте, пожалуйста, правильность заполнения заявки. Это важно, так как по данным, указа</w:t>
      </w:r>
      <w:r w:rsidR="00FE3A50">
        <w:rPr>
          <w:i/>
          <w:color w:val="000000"/>
          <w:sz w:val="20"/>
          <w:szCs w:val="20"/>
        </w:rPr>
        <w:t xml:space="preserve">нным Вами в заявке, оформляются </w:t>
      </w:r>
      <w:r w:rsidRPr="00463594">
        <w:rPr>
          <w:i/>
          <w:color w:val="000000"/>
          <w:sz w:val="20"/>
          <w:szCs w:val="20"/>
        </w:rPr>
        <w:t>итоговые документы, а также производится их рассылка.</w:t>
      </w:r>
    </w:p>
    <w:p w:rsidR="00463594" w:rsidRDefault="00463594" w:rsidP="00463594">
      <w:pPr>
        <w:pStyle w:val="a3"/>
        <w:ind w:firstLine="0"/>
        <w:jc w:val="center"/>
        <w:rPr>
          <w:i/>
          <w:color w:val="000000"/>
          <w:sz w:val="20"/>
          <w:szCs w:val="20"/>
        </w:rPr>
      </w:pPr>
      <w:r w:rsidRPr="00463594">
        <w:rPr>
          <w:i/>
          <w:color w:val="000000"/>
          <w:sz w:val="20"/>
          <w:szCs w:val="20"/>
        </w:rPr>
        <w:t xml:space="preserve">Обратите особое внимание на правильность написания фамилии, имени, отчества, </w:t>
      </w:r>
    </w:p>
    <w:p w:rsidR="00463594" w:rsidRPr="00463594" w:rsidRDefault="00463594" w:rsidP="00463594">
      <w:pPr>
        <w:pStyle w:val="a3"/>
        <w:ind w:firstLine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адреса и индекса, адреса </w:t>
      </w:r>
      <w:r w:rsidRPr="00463594">
        <w:rPr>
          <w:i/>
          <w:sz w:val="20"/>
          <w:szCs w:val="20"/>
          <w:lang w:val="en-US"/>
        </w:rPr>
        <w:t>E</w:t>
      </w:r>
      <w:r w:rsidRPr="00463594">
        <w:rPr>
          <w:i/>
          <w:sz w:val="20"/>
          <w:szCs w:val="20"/>
        </w:rPr>
        <w:t>-</w:t>
      </w:r>
      <w:r w:rsidRPr="00463594"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>-почты.</w:t>
      </w:r>
    </w:p>
    <w:p w:rsidR="00F2310A" w:rsidRPr="00463594" w:rsidRDefault="002739B5">
      <w:pPr>
        <w:rPr>
          <w:sz w:val="20"/>
          <w:szCs w:val="20"/>
        </w:rPr>
      </w:pPr>
    </w:p>
    <w:sectPr w:rsidR="00F2310A" w:rsidRPr="00463594" w:rsidSect="00A45666">
      <w:pgSz w:w="11906" w:h="16838"/>
      <w:pgMar w:top="284" w:right="21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4B43"/>
    <w:multiLevelType w:val="hybridMultilevel"/>
    <w:tmpl w:val="1E7859DA"/>
    <w:lvl w:ilvl="0" w:tplc="EA9CFF4A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24955"/>
    <w:rsid w:val="00005046"/>
    <w:rsid w:val="00075C0B"/>
    <w:rsid w:val="000D6814"/>
    <w:rsid w:val="00102EC0"/>
    <w:rsid w:val="0016772E"/>
    <w:rsid w:val="001C38A9"/>
    <w:rsid w:val="001E6637"/>
    <w:rsid w:val="001F6DEF"/>
    <w:rsid w:val="002739B5"/>
    <w:rsid w:val="002A59A8"/>
    <w:rsid w:val="002D37D7"/>
    <w:rsid w:val="003B570D"/>
    <w:rsid w:val="003B6FFB"/>
    <w:rsid w:val="003E73A5"/>
    <w:rsid w:val="00404958"/>
    <w:rsid w:val="004067B0"/>
    <w:rsid w:val="004111CB"/>
    <w:rsid w:val="00463594"/>
    <w:rsid w:val="00480843"/>
    <w:rsid w:val="00491FFE"/>
    <w:rsid w:val="004A796A"/>
    <w:rsid w:val="004E3F48"/>
    <w:rsid w:val="004F4B3A"/>
    <w:rsid w:val="00565F0A"/>
    <w:rsid w:val="005B2611"/>
    <w:rsid w:val="005B47A6"/>
    <w:rsid w:val="00606431"/>
    <w:rsid w:val="006A40C8"/>
    <w:rsid w:val="006E1F06"/>
    <w:rsid w:val="006E3231"/>
    <w:rsid w:val="0071037D"/>
    <w:rsid w:val="00712DA4"/>
    <w:rsid w:val="0072081C"/>
    <w:rsid w:val="00724955"/>
    <w:rsid w:val="00733C4A"/>
    <w:rsid w:val="00734F04"/>
    <w:rsid w:val="007756EC"/>
    <w:rsid w:val="007C7DC7"/>
    <w:rsid w:val="007D09AC"/>
    <w:rsid w:val="007D45B6"/>
    <w:rsid w:val="00813CD8"/>
    <w:rsid w:val="008B7A6E"/>
    <w:rsid w:val="009467D8"/>
    <w:rsid w:val="00964F08"/>
    <w:rsid w:val="00A45666"/>
    <w:rsid w:val="00A92CDA"/>
    <w:rsid w:val="00A9312D"/>
    <w:rsid w:val="00AA56B5"/>
    <w:rsid w:val="00AB347B"/>
    <w:rsid w:val="00AB3756"/>
    <w:rsid w:val="00AD645D"/>
    <w:rsid w:val="00AE565A"/>
    <w:rsid w:val="00B50E2C"/>
    <w:rsid w:val="00B848D5"/>
    <w:rsid w:val="00BD2C77"/>
    <w:rsid w:val="00C6164B"/>
    <w:rsid w:val="00C72E52"/>
    <w:rsid w:val="00CF6B3A"/>
    <w:rsid w:val="00D363E4"/>
    <w:rsid w:val="00D71768"/>
    <w:rsid w:val="00DC64C3"/>
    <w:rsid w:val="00DE1570"/>
    <w:rsid w:val="00E2003D"/>
    <w:rsid w:val="00E34BE9"/>
    <w:rsid w:val="00E70A4F"/>
    <w:rsid w:val="00E8541E"/>
    <w:rsid w:val="00E901E5"/>
    <w:rsid w:val="00E92A19"/>
    <w:rsid w:val="00EA0DC2"/>
    <w:rsid w:val="00F36F4E"/>
    <w:rsid w:val="00F43855"/>
    <w:rsid w:val="00FE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59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BEST</cp:lastModifiedBy>
  <cp:revision>63</cp:revision>
  <cp:lastPrinted>2016-01-26T06:35:00Z</cp:lastPrinted>
  <dcterms:created xsi:type="dcterms:W3CDTF">2015-01-30T05:21:00Z</dcterms:created>
  <dcterms:modified xsi:type="dcterms:W3CDTF">2016-02-02T07:17:00Z</dcterms:modified>
</cp:coreProperties>
</file>